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B46" w:rsidRDefault="00403B46" w:rsidP="00403B46">
      <w:pPr>
        <w:pStyle w:val="Default"/>
      </w:pPr>
    </w:p>
    <w:p w:rsidR="00403B46" w:rsidRDefault="00403B46" w:rsidP="00AB3432">
      <w:pPr>
        <w:pStyle w:val="Default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B3432">
        <w:rPr>
          <w:rFonts w:ascii="Times New Roman" w:hAnsi="Times New Roman" w:cs="Times New Roman"/>
          <w:b/>
          <w:bCs/>
          <w:sz w:val="40"/>
          <w:szCs w:val="40"/>
        </w:rPr>
        <w:t xml:space="preserve">DT </w:t>
      </w:r>
      <w:r w:rsidR="00AB3432" w:rsidRPr="00AB3432">
        <w:rPr>
          <w:rFonts w:ascii="Times New Roman" w:hAnsi="Times New Roman" w:cs="Times New Roman"/>
          <w:b/>
          <w:bCs/>
          <w:sz w:val="40"/>
          <w:szCs w:val="40"/>
        </w:rPr>
        <w:t>117d8210K – Podpora</w:t>
      </w:r>
      <w:r w:rsidRPr="00AB3432">
        <w:rPr>
          <w:rFonts w:ascii="Times New Roman" w:hAnsi="Times New Roman" w:cs="Times New Roman"/>
          <w:b/>
          <w:bCs/>
          <w:sz w:val="40"/>
          <w:szCs w:val="40"/>
        </w:rPr>
        <w:t xml:space="preserve"> venkovské pospolitosti a spolupráce na rozvoji obcí</w:t>
      </w:r>
    </w:p>
    <w:p w:rsidR="00AB3432" w:rsidRPr="00AB3432" w:rsidRDefault="00AB3432" w:rsidP="00AB3432">
      <w:pPr>
        <w:pStyle w:val="Default"/>
        <w:jc w:val="center"/>
        <w:rPr>
          <w:rFonts w:ascii="Times New Roman" w:hAnsi="Times New Roman" w:cs="Times New Roman"/>
          <w:sz w:val="40"/>
          <w:szCs w:val="40"/>
        </w:rPr>
      </w:pPr>
    </w:p>
    <w:p w:rsidR="00403B46" w:rsidRPr="00AB3432" w:rsidRDefault="00403B46" w:rsidP="00403B46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AB3432">
        <w:rPr>
          <w:rFonts w:ascii="Times New Roman" w:hAnsi="Times New Roman" w:cs="Times New Roman"/>
          <w:u w:val="single"/>
        </w:rPr>
        <w:t xml:space="preserve">Podporovány budou akce zaměřené na: </w:t>
      </w:r>
    </w:p>
    <w:p w:rsidR="00403B46" w:rsidRPr="00403B46" w:rsidRDefault="00403B46" w:rsidP="00403B4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3B46">
        <w:rPr>
          <w:rFonts w:ascii="Times New Roman" w:hAnsi="Times New Roman" w:cs="Times New Roman"/>
        </w:rPr>
        <w:t xml:space="preserve">prezentaci úspěšných projektů zaměřených na obnovu a rozvoj venkova s nadregionálním dosahem, </w:t>
      </w:r>
    </w:p>
    <w:p w:rsidR="00403B46" w:rsidRPr="00403B46" w:rsidRDefault="00403B46" w:rsidP="00403B4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3B46">
        <w:rPr>
          <w:rFonts w:ascii="Times New Roman" w:hAnsi="Times New Roman" w:cs="Times New Roman"/>
        </w:rPr>
        <w:t xml:space="preserve">výměnu zkušeností při přípravě projektů zaměřených na obnovu a rozvoj venkova s nadregionálním dosahem, </w:t>
      </w:r>
    </w:p>
    <w:p w:rsidR="00403B46" w:rsidRPr="00403B46" w:rsidRDefault="00403B46" w:rsidP="00403B4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03B46">
        <w:rPr>
          <w:rFonts w:ascii="Times New Roman" w:hAnsi="Times New Roman" w:cs="Times New Roman"/>
        </w:rPr>
        <w:t xml:space="preserve">odborné vzdělávání starostů související s výkonem jejich funkce </w:t>
      </w:r>
    </w:p>
    <w:p w:rsidR="00403B46" w:rsidRPr="00403B46" w:rsidRDefault="00403B46" w:rsidP="00403B46">
      <w:pPr>
        <w:pStyle w:val="Default"/>
        <w:jc w:val="both"/>
        <w:rPr>
          <w:rFonts w:ascii="Times New Roman" w:hAnsi="Times New Roman" w:cs="Times New Roman"/>
        </w:rPr>
      </w:pPr>
    </w:p>
    <w:p w:rsidR="00403B46" w:rsidRPr="00AB3432" w:rsidRDefault="00403B46" w:rsidP="00403B46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AB3432">
        <w:rPr>
          <w:rFonts w:ascii="Times New Roman" w:hAnsi="Times New Roman" w:cs="Times New Roman"/>
          <w:u w:val="single"/>
        </w:rPr>
        <w:t xml:space="preserve">Účastníkem podprogramu může být: </w:t>
      </w:r>
    </w:p>
    <w:p w:rsidR="00403B46" w:rsidRPr="00403B46" w:rsidRDefault="00403B46" w:rsidP="00403B4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03B46">
        <w:rPr>
          <w:rFonts w:ascii="Times New Roman" w:hAnsi="Times New Roman" w:cs="Times New Roman"/>
        </w:rPr>
        <w:t xml:space="preserve">obec do 3000 obyvatel, včetně (k datu 01. 01. roku vyhlášení výzvy). Obec musí mít zpracovaný a zastupitelstvem schválený strategický rozvojový dokument </w:t>
      </w:r>
    </w:p>
    <w:p w:rsidR="00403B46" w:rsidRPr="00403B46" w:rsidRDefault="00403B46" w:rsidP="00403B46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03B46">
        <w:rPr>
          <w:rFonts w:ascii="Times New Roman" w:hAnsi="Times New Roman" w:cs="Times New Roman"/>
          <w:b/>
          <w:bCs/>
        </w:rPr>
        <w:t>dobrovolný svazek obcí</w:t>
      </w:r>
      <w:r w:rsidRPr="00403B46">
        <w:rPr>
          <w:rFonts w:ascii="Times New Roman" w:hAnsi="Times New Roman" w:cs="Times New Roman"/>
        </w:rPr>
        <w:t xml:space="preserve">, který je registrován v souladu se 128/2000 Sb. o obcích, a to pouze v případě, že žadatelem nemůže být jedna obec, protože akce zasahuje do katastrálního území více obcí. Svazek obcí musí mít zpracovaný a nejvyšším orgánem svazku obcí schválený strategický rozvojový dokument. </w:t>
      </w:r>
    </w:p>
    <w:p w:rsidR="00403B46" w:rsidRPr="00403B46" w:rsidRDefault="00403B46" w:rsidP="00403B46">
      <w:pPr>
        <w:pStyle w:val="Default"/>
        <w:jc w:val="both"/>
        <w:rPr>
          <w:rFonts w:ascii="Times New Roman" w:hAnsi="Times New Roman" w:cs="Times New Roman"/>
        </w:rPr>
      </w:pPr>
    </w:p>
    <w:p w:rsidR="00403B46" w:rsidRPr="00403B46" w:rsidRDefault="00403B46" w:rsidP="00403B46">
      <w:pPr>
        <w:pStyle w:val="Default"/>
        <w:jc w:val="both"/>
        <w:rPr>
          <w:rFonts w:ascii="Times New Roman" w:hAnsi="Times New Roman" w:cs="Times New Roman"/>
        </w:rPr>
      </w:pPr>
      <w:r w:rsidRPr="00403B46">
        <w:rPr>
          <w:rFonts w:ascii="Times New Roman" w:hAnsi="Times New Roman" w:cs="Times New Roman"/>
        </w:rPr>
        <w:t xml:space="preserve">Dotace je poskytována </w:t>
      </w:r>
      <w:r w:rsidRPr="00403B46">
        <w:rPr>
          <w:rFonts w:ascii="Times New Roman" w:hAnsi="Times New Roman" w:cs="Times New Roman"/>
          <w:b/>
          <w:bCs/>
        </w:rPr>
        <w:t>až do výše 70 % skutečně vynaložených uznatelných nákladů akce</w:t>
      </w:r>
      <w:r w:rsidRPr="00403B46">
        <w:rPr>
          <w:rFonts w:ascii="Times New Roman" w:hAnsi="Times New Roman" w:cs="Times New Roman"/>
        </w:rPr>
        <w:t xml:space="preserve">. </w:t>
      </w:r>
    </w:p>
    <w:p w:rsidR="00403B46" w:rsidRPr="00403B46" w:rsidRDefault="00403B46" w:rsidP="00403B46">
      <w:pPr>
        <w:pStyle w:val="Default"/>
        <w:jc w:val="both"/>
        <w:rPr>
          <w:rFonts w:ascii="Times New Roman" w:hAnsi="Times New Roman" w:cs="Times New Roman"/>
        </w:rPr>
      </w:pPr>
      <w:r w:rsidRPr="004C0DF6">
        <w:rPr>
          <w:rFonts w:ascii="Times New Roman" w:hAnsi="Times New Roman" w:cs="Times New Roman"/>
          <w:b/>
          <w:bCs/>
          <w:color w:val="FF0000"/>
        </w:rPr>
        <w:t>Dolní limit</w:t>
      </w:r>
      <w:r w:rsidRPr="004C0DF6">
        <w:rPr>
          <w:rFonts w:ascii="Times New Roman" w:hAnsi="Times New Roman" w:cs="Times New Roman"/>
          <w:color w:val="FF0000"/>
        </w:rPr>
        <w:t xml:space="preserve"> </w:t>
      </w:r>
      <w:r w:rsidRPr="00403B46">
        <w:rPr>
          <w:rFonts w:ascii="Times New Roman" w:hAnsi="Times New Roman" w:cs="Times New Roman"/>
        </w:rPr>
        <w:t xml:space="preserve">dotace na jednu akci činí </w:t>
      </w:r>
      <w:r w:rsidRPr="004C0DF6">
        <w:rPr>
          <w:rFonts w:ascii="Times New Roman" w:hAnsi="Times New Roman" w:cs="Times New Roman"/>
          <w:b/>
          <w:bCs/>
          <w:color w:val="FF0000"/>
        </w:rPr>
        <w:t>100 tis. Kč</w:t>
      </w:r>
      <w:r w:rsidRPr="00403B46">
        <w:rPr>
          <w:rFonts w:ascii="Times New Roman" w:hAnsi="Times New Roman" w:cs="Times New Roman"/>
        </w:rPr>
        <w:t xml:space="preserve">. Horni limit dotace na jednu akci činí 300 tis. Kč. </w:t>
      </w:r>
      <w:bookmarkStart w:id="0" w:name="_GoBack"/>
      <w:bookmarkEnd w:id="0"/>
    </w:p>
    <w:p w:rsidR="00403B46" w:rsidRDefault="00403B46" w:rsidP="00403B46">
      <w:pPr>
        <w:pStyle w:val="Default"/>
        <w:jc w:val="both"/>
        <w:rPr>
          <w:rFonts w:ascii="Times New Roman" w:hAnsi="Times New Roman" w:cs="Times New Roman"/>
          <w:i/>
          <w:iCs/>
          <w:u w:val="single"/>
        </w:rPr>
      </w:pPr>
    </w:p>
    <w:p w:rsidR="00403B46" w:rsidRPr="004C0DF6" w:rsidRDefault="00403B46" w:rsidP="00403B46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C0DF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Uznatelné náklady: </w:t>
      </w:r>
    </w:p>
    <w:p w:rsidR="00403B46" w:rsidRPr="00403B46" w:rsidRDefault="00403B46" w:rsidP="00403B46">
      <w:pPr>
        <w:pStyle w:val="Default"/>
        <w:jc w:val="both"/>
        <w:rPr>
          <w:rFonts w:ascii="Times New Roman" w:hAnsi="Times New Roman" w:cs="Times New Roman"/>
        </w:rPr>
      </w:pPr>
      <w:r w:rsidRPr="00403B46">
        <w:rPr>
          <w:rFonts w:ascii="Times New Roman" w:hAnsi="Times New Roman" w:cs="Times New Roman"/>
        </w:rPr>
        <w:t xml:space="preserve">- pronájem prostor, prezentační techniky, lektorská činnost, </w:t>
      </w:r>
      <w:r w:rsidRPr="00403B46">
        <w:rPr>
          <w:rFonts w:ascii="Times New Roman" w:hAnsi="Times New Roman" w:cs="Times New Roman"/>
          <w:b/>
          <w:bCs/>
        </w:rPr>
        <w:t>doprava, občerstvení</w:t>
      </w:r>
      <w:r w:rsidRPr="00403B46">
        <w:rPr>
          <w:rFonts w:ascii="Times New Roman" w:hAnsi="Times New Roman" w:cs="Times New Roman"/>
        </w:rPr>
        <w:t xml:space="preserve"> (limit 300 Kč / os. / den), propagační a prezentační materiály. </w:t>
      </w:r>
    </w:p>
    <w:p w:rsidR="00403B46" w:rsidRPr="004C0DF6" w:rsidRDefault="00403B46" w:rsidP="00403B46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403B46" w:rsidRPr="004C0DF6" w:rsidRDefault="00403B46" w:rsidP="00403B46">
      <w:pPr>
        <w:pStyle w:val="Default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4C0DF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Neuznatelné náklady: </w:t>
      </w:r>
    </w:p>
    <w:p w:rsidR="00403B46" w:rsidRPr="00403B46" w:rsidRDefault="00403B46" w:rsidP="00403B46">
      <w:pPr>
        <w:pStyle w:val="Default"/>
        <w:jc w:val="both"/>
        <w:rPr>
          <w:rFonts w:ascii="Times New Roman" w:hAnsi="Times New Roman" w:cs="Times New Roman"/>
        </w:rPr>
      </w:pPr>
      <w:r w:rsidRPr="00403B46">
        <w:rPr>
          <w:rFonts w:ascii="Times New Roman" w:hAnsi="Times New Roman" w:cs="Times New Roman"/>
        </w:rPr>
        <w:t xml:space="preserve">- nákup a pořízení hardware a software zařízení a příslušenství, kancelářské vybavení, kancelářské potřeby, </w:t>
      </w:r>
      <w:r w:rsidRPr="00403B46">
        <w:rPr>
          <w:rFonts w:ascii="Times New Roman" w:hAnsi="Times New Roman" w:cs="Times New Roman"/>
          <w:b/>
          <w:bCs/>
        </w:rPr>
        <w:t>ubytování, vstupné</w:t>
      </w:r>
      <w:r w:rsidRPr="00403B46">
        <w:rPr>
          <w:rFonts w:ascii="Times New Roman" w:hAnsi="Times New Roman" w:cs="Times New Roman"/>
        </w:rPr>
        <w:t xml:space="preserve">, pronájem kol, koloběžek apod. </w:t>
      </w:r>
    </w:p>
    <w:p w:rsidR="00403B46" w:rsidRPr="00403B46" w:rsidRDefault="00403B46" w:rsidP="00403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03B46" w:rsidRPr="00403B46" w:rsidSect="00403B46">
      <w:pgSz w:w="11906" w:h="17338"/>
      <w:pgMar w:top="1055" w:right="546" w:bottom="511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719FF"/>
    <w:multiLevelType w:val="hybridMultilevel"/>
    <w:tmpl w:val="143452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71AF1"/>
    <w:multiLevelType w:val="hybridMultilevel"/>
    <w:tmpl w:val="A2D8C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46"/>
    <w:rsid w:val="00403B46"/>
    <w:rsid w:val="004C0DF6"/>
    <w:rsid w:val="00AB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85103-AFFD-49C2-A71B-ADDD1906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3B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 Bystřicko</dc:creator>
  <cp:keywords/>
  <dc:description/>
  <cp:lastModifiedBy>Mikroregion Bystřicko</cp:lastModifiedBy>
  <cp:revision>4</cp:revision>
  <cp:lastPrinted>2019-10-07T14:26:00Z</cp:lastPrinted>
  <dcterms:created xsi:type="dcterms:W3CDTF">2019-10-07T14:23:00Z</dcterms:created>
  <dcterms:modified xsi:type="dcterms:W3CDTF">2019-10-09T07:16:00Z</dcterms:modified>
</cp:coreProperties>
</file>