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C2D" w:rsidRDefault="00A20C2D" w:rsidP="00A20C2D">
      <w:pPr>
        <w:spacing w:before="100" w:beforeAutospacing="1" w:after="100" w:afterAutospacing="1" w:line="240" w:lineRule="auto"/>
        <w:ind w:left="720" w:hanging="360"/>
        <w:jc w:val="center"/>
        <w:rPr>
          <w:sz w:val="44"/>
          <w:szCs w:val="44"/>
          <w:u w:val="single"/>
        </w:rPr>
      </w:pPr>
      <w:r w:rsidRPr="00A20C2D">
        <w:rPr>
          <w:sz w:val="44"/>
          <w:szCs w:val="44"/>
          <w:u w:val="single"/>
        </w:rPr>
        <w:t>Kdo má vyplněný dotazník CSS:</w:t>
      </w:r>
    </w:p>
    <w:p w:rsidR="00A20C2D" w:rsidRPr="00A20C2D" w:rsidRDefault="00A20C2D" w:rsidP="00A20C2D">
      <w:pPr>
        <w:spacing w:before="100" w:beforeAutospacing="1" w:after="100" w:afterAutospacing="1" w:line="240" w:lineRule="auto"/>
        <w:rPr>
          <w:u w:val="single"/>
        </w:rPr>
      </w:pPr>
    </w:p>
    <w:p w:rsid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6"/>
          <w:szCs w:val="36"/>
          <w:lang w:eastAsia="cs-CZ"/>
        </w:rPr>
        <w:sectPr w:rsidR="00A20C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Rožná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Střítež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Rovečné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Strachujov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Dalečín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Velké Tresné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Bystřice n</w:t>
      </w:r>
      <w:r>
        <w:rPr>
          <w:rFonts w:ascii="Arial" w:eastAsia="Times New Roman" w:hAnsi="Arial" w:cs="Arial"/>
          <w:color w:val="333333"/>
          <w:sz w:val="36"/>
          <w:szCs w:val="36"/>
          <w:lang w:eastAsia="cs-CZ"/>
        </w:rPr>
        <w:t>. P.</w:t>
      </w:r>
      <w:bookmarkStart w:id="0" w:name="_GoBack"/>
      <w:bookmarkEnd w:id="0"/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Bukov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Ubušínek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Lísek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Nyklovice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Sej</w:t>
      </w: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ř</w:t>
      </w: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ek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Radkov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Písečné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Zvole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Velké Janovice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Bohuňov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Věchnov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Sulkovec</w:t>
      </w:r>
    </w:p>
    <w:p w:rsidR="00A20C2D" w:rsidRPr="00A20C2D" w:rsidRDefault="00A20C2D" w:rsidP="00A20C2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36"/>
          <w:szCs w:val="36"/>
          <w:lang w:eastAsia="cs-CZ"/>
        </w:rPr>
      </w:pPr>
      <w:r w:rsidRPr="00A20C2D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Unčín</w:t>
      </w:r>
    </w:p>
    <w:p w:rsidR="00A20C2D" w:rsidRDefault="00A20C2D">
      <w:pPr>
        <w:rPr>
          <w:sz w:val="36"/>
          <w:szCs w:val="36"/>
        </w:rPr>
        <w:sectPr w:rsidR="00A20C2D" w:rsidSect="00A20C2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20C2D" w:rsidRPr="00A20C2D" w:rsidRDefault="00A20C2D">
      <w:pPr>
        <w:rPr>
          <w:sz w:val="36"/>
          <w:szCs w:val="36"/>
        </w:rPr>
      </w:pPr>
    </w:p>
    <w:sectPr w:rsidR="00A20C2D" w:rsidRPr="00A20C2D" w:rsidSect="00A20C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66780"/>
    <w:multiLevelType w:val="hybridMultilevel"/>
    <w:tmpl w:val="D83CFE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2D"/>
    <w:rsid w:val="00A20C2D"/>
    <w:rsid w:val="00A3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B7CB"/>
  <w15:chartTrackingRefBased/>
  <w15:docId w15:val="{4F384A96-5FE4-4DE9-8866-93760CB9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0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Bystřicko</dc:creator>
  <cp:keywords/>
  <dc:description/>
  <cp:lastModifiedBy>Mikroregion Bystřicko</cp:lastModifiedBy>
  <cp:revision>1</cp:revision>
  <dcterms:created xsi:type="dcterms:W3CDTF">2019-10-08T10:26:00Z</dcterms:created>
  <dcterms:modified xsi:type="dcterms:W3CDTF">2019-10-08T11:51:00Z</dcterms:modified>
</cp:coreProperties>
</file>