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A63" w:rsidRPr="006C58C3" w:rsidRDefault="00AE41FB" w:rsidP="003A0A51">
      <w:pPr>
        <w:jc w:val="center"/>
        <w:rPr>
          <w:b/>
          <w:sz w:val="28"/>
        </w:rPr>
      </w:pPr>
      <w:r w:rsidRPr="006C58C3">
        <w:rPr>
          <w:b/>
          <w:sz w:val="28"/>
        </w:rPr>
        <w:t>Porovnání mobilních aplikací</w:t>
      </w:r>
    </w:p>
    <w:p w:rsidR="00AE41FB" w:rsidRDefault="00AE41FB" w:rsidP="00AE41FB">
      <w:pPr>
        <w:rPr>
          <w:b/>
        </w:rPr>
      </w:pPr>
    </w:p>
    <w:p w:rsidR="00AE41FB" w:rsidRDefault="00AE41FB" w:rsidP="00AE41FB">
      <w:pPr>
        <w:rPr>
          <w:b/>
        </w:rPr>
      </w:pPr>
      <w:r>
        <w:rPr>
          <w:b/>
        </w:rPr>
        <w:t>1) Info kanál</w:t>
      </w:r>
    </w:p>
    <w:p w:rsidR="00AE41FB" w:rsidRDefault="00AE41FB" w:rsidP="00AE41FB">
      <w:pPr>
        <w:rPr>
          <w:b/>
        </w:rPr>
      </w:pPr>
      <w:r>
        <w:rPr>
          <w:b/>
        </w:rPr>
        <w:t>2) Mobilní rozhlas</w:t>
      </w:r>
    </w:p>
    <w:p w:rsidR="00AE41FB" w:rsidRDefault="00AE41FB" w:rsidP="00AE41FB">
      <w:pPr>
        <w:rPr>
          <w:b/>
        </w:rPr>
      </w:pPr>
      <w:r>
        <w:rPr>
          <w:b/>
        </w:rPr>
        <w:t xml:space="preserve">3) </w:t>
      </w:r>
      <w:proofErr w:type="spellStart"/>
      <w:r>
        <w:rPr>
          <w:b/>
        </w:rPr>
        <w:t>Mobisys</w:t>
      </w:r>
      <w:proofErr w:type="spellEnd"/>
    </w:p>
    <w:p w:rsidR="00AE41FB" w:rsidRDefault="00AE41FB" w:rsidP="00AE41FB">
      <w:pPr>
        <w:rPr>
          <w:b/>
        </w:rPr>
      </w:pPr>
    </w:p>
    <w:p w:rsidR="00AE41FB" w:rsidRDefault="00AE41FB" w:rsidP="00AE41FB">
      <w:pPr>
        <w:rPr>
          <w:b/>
        </w:rPr>
      </w:pPr>
    </w:p>
    <w:p w:rsidR="00AE41FB" w:rsidRDefault="00AE41FB" w:rsidP="00AE41FB">
      <w:pPr>
        <w:rPr>
          <w:b/>
        </w:rPr>
      </w:pPr>
      <w:r>
        <w:rPr>
          <w:b/>
        </w:rPr>
        <w:t>1) Info kanál</w:t>
      </w:r>
    </w:p>
    <w:p w:rsidR="00F81615" w:rsidRPr="001D054C" w:rsidRDefault="00F81615" w:rsidP="00F81615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D054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 xml:space="preserve">SMS </w:t>
      </w:r>
      <w:proofErr w:type="spellStart"/>
      <w:r w:rsidRPr="001D054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InfoKanál</w:t>
      </w:r>
      <w:proofErr w:type="spellEnd"/>
      <w:r w:rsidRPr="001D054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 xml:space="preserve"> je poskytován ve dvou variantách:</w:t>
      </w:r>
    </w:p>
    <w:p w:rsidR="00F81615" w:rsidRPr="001D054C" w:rsidRDefault="00F81615" w:rsidP="00F81615">
      <w:pPr>
        <w:numPr>
          <w:ilvl w:val="0"/>
          <w:numId w:val="1"/>
        </w:numPr>
        <w:shd w:val="clear" w:color="auto" w:fill="FFFFFF"/>
        <w:spacing w:after="0" w:line="270" w:lineRule="atLeast"/>
        <w:ind w:left="30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D054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Pilotní provoz služby</w:t>
      </w:r>
    </w:p>
    <w:p w:rsidR="00F81615" w:rsidRPr="001D054C" w:rsidRDefault="00F81615" w:rsidP="00F81615">
      <w:pPr>
        <w:numPr>
          <w:ilvl w:val="1"/>
          <w:numId w:val="1"/>
        </w:numPr>
        <w:shd w:val="clear" w:color="auto" w:fill="FFFFFF"/>
        <w:spacing w:after="0" w:line="270" w:lineRule="atLeast"/>
        <w:ind w:left="675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D054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všechny standardní moduly služby k odzkoušení</w:t>
      </w:r>
    </w:p>
    <w:p w:rsidR="00F81615" w:rsidRPr="001D054C" w:rsidRDefault="00F81615" w:rsidP="00F81615">
      <w:pPr>
        <w:numPr>
          <w:ilvl w:val="1"/>
          <w:numId w:val="1"/>
        </w:numPr>
        <w:shd w:val="clear" w:color="auto" w:fill="FFFFFF"/>
        <w:spacing w:after="0" w:line="270" w:lineRule="atLeast"/>
        <w:ind w:left="675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D054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smlouva na rok s možností přechodu do standardního provozu</w:t>
      </w:r>
    </w:p>
    <w:p w:rsidR="00F81615" w:rsidRPr="001D054C" w:rsidRDefault="00F81615" w:rsidP="00F81615">
      <w:pPr>
        <w:numPr>
          <w:ilvl w:val="1"/>
          <w:numId w:val="1"/>
        </w:numPr>
        <w:shd w:val="clear" w:color="auto" w:fill="FFFFFF"/>
        <w:spacing w:after="0" w:line="270" w:lineRule="atLeast"/>
        <w:ind w:left="675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D054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objednávka kreditů přímo z prostředí služby</w:t>
      </w:r>
    </w:p>
    <w:p w:rsidR="00F81615" w:rsidRPr="001D054C" w:rsidRDefault="00F81615" w:rsidP="00F81615">
      <w:pPr>
        <w:numPr>
          <w:ilvl w:val="1"/>
          <w:numId w:val="1"/>
        </w:numPr>
        <w:shd w:val="clear" w:color="auto" w:fill="FFFFFF"/>
        <w:spacing w:after="0" w:line="270" w:lineRule="atLeast"/>
        <w:ind w:left="675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D054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provoz </w:t>
      </w:r>
      <w:r w:rsidRPr="00F81615">
        <w:rPr>
          <w:rFonts w:ascii="Tahoma" w:eastAsia="Times New Roman" w:hAnsi="Tahoma" w:cs="Tahoma"/>
          <w:b/>
          <w:color w:val="000000"/>
          <w:sz w:val="18"/>
          <w:szCs w:val="18"/>
          <w:lang w:eastAsia="cs-CZ"/>
        </w:rPr>
        <w:t xml:space="preserve">bez </w:t>
      </w:r>
      <w:r w:rsidRPr="001D054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měsíčního paušálu za službu</w:t>
      </w:r>
    </w:p>
    <w:p w:rsidR="00F81615" w:rsidRPr="001D054C" w:rsidRDefault="00F81615" w:rsidP="00F81615">
      <w:pPr>
        <w:numPr>
          <w:ilvl w:val="1"/>
          <w:numId w:val="1"/>
        </w:numPr>
        <w:shd w:val="clear" w:color="auto" w:fill="FFFFFF"/>
        <w:spacing w:after="0" w:line="270" w:lineRule="atLeast"/>
        <w:ind w:left="675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D054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2 Kč za odeslanou SMS</w:t>
      </w:r>
    </w:p>
    <w:p w:rsidR="00F81615" w:rsidRPr="001D054C" w:rsidRDefault="00F81615" w:rsidP="00F81615">
      <w:pPr>
        <w:numPr>
          <w:ilvl w:val="1"/>
          <w:numId w:val="1"/>
        </w:numPr>
        <w:shd w:val="clear" w:color="auto" w:fill="FFFFFF"/>
        <w:spacing w:after="0" w:line="270" w:lineRule="atLeast"/>
        <w:ind w:left="675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D054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aktivační poplatek od 1.000 Kč</w:t>
      </w:r>
    </w:p>
    <w:p w:rsidR="00F81615" w:rsidRPr="001D054C" w:rsidRDefault="00F81615" w:rsidP="00F81615">
      <w:pPr>
        <w:numPr>
          <w:ilvl w:val="0"/>
          <w:numId w:val="1"/>
        </w:numPr>
        <w:shd w:val="clear" w:color="auto" w:fill="FFFFFF"/>
        <w:spacing w:after="0" w:line="270" w:lineRule="atLeast"/>
        <w:ind w:left="30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D054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Standardní provoz služby</w:t>
      </w:r>
    </w:p>
    <w:p w:rsidR="00F81615" w:rsidRPr="001D054C" w:rsidRDefault="00F81615" w:rsidP="00F81615">
      <w:pPr>
        <w:numPr>
          <w:ilvl w:val="1"/>
          <w:numId w:val="1"/>
        </w:numPr>
        <w:shd w:val="clear" w:color="auto" w:fill="FFFFFF"/>
        <w:spacing w:after="0" w:line="270" w:lineRule="atLeast"/>
        <w:ind w:left="675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D054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moduly dle požadavků úřadu</w:t>
      </w:r>
    </w:p>
    <w:p w:rsidR="00F81615" w:rsidRPr="001D054C" w:rsidRDefault="00F81615" w:rsidP="00F81615">
      <w:pPr>
        <w:numPr>
          <w:ilvl w:val="1"/>
          <w:numId w:val="1"/>
        </w:numPr>
        <w:shd w:val="clear" w:color="auto" w:fill="FFFFFF"/>
        <w:spacing w:after="0" w:line="270" w:lineRule="atLeast"/>
        <w:ind w:left="675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D054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smlouva na dobu neurčitou s možností výpovědi s 3 měsíční výpovědní lhůtou</w:t>
      </w:r>
    </w:p>
    <w:p w:rsidR="00F81615" w:rsidRPr="001D054C" w:rsidRDefault="00F81615" w:rsidP="00F81615">
      <w:pPr>
        <w:numPr>
          <w:ilvl w:val="1"/>
          <w:numId w:val="1"/>
        </w:numPr>
        <w:shd w:val="clear" w:color="auto" w:fill="FFFFFF"/>
        <w:spacing w:after="0" w:line="270" w:lineRule="atLeast"/>
        <w:ind w:left="675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D054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objednávka kreditů přímo z prostředí služby nebo měsíční fakturace</w:t>
      </w:r>
    </w:p>
    <w:p w:rsidR="00F81615" w:rsidRPr="001D054C" w:rsidRDefault="00F81615" w:rsidP="00F81615">
      <w:pPr>
        <w:numPr>
          <w:ilvl w:val="1"/>
          <w:numId w:val="1"/>
        </w:numPr>
        <w:shd w:val="clear" w:color="auto" w:fill="FFFFFF"/>
        <w:spacing w:after="0" w:line="270" w:lineRule="atLeast"/>
        <w:ind w:left="675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D054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měsíční paušál za službu od 200 Kč</w:t>
      </w:r>
    </w:p>
    <w:p w:rsidR="00F81615" w:rsidRPr="001D054C" w:rsidRDefault="00F81615" w:rsidP="00F81615">
      <w:pPr>
        <w:numPr>
          <w:ilvl w:val="1"/>
          <w:numId w:val="1"/>
        </w:numPr>
        <w:shd w:val="clear" w:color="auto" w:fill="FFFFFF"/>
        <w:spacing w:after="0" w:line="270" w:lineRule="atLeast"/>
        <w:ind w:left="675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D054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0,99 Kč za odeslanou SMS</w:t>
      </w:r>
    </w:p>
    <w:p w:rsidR="00F81615" w:rsidRPr="001D054C" w:rsidRDefault="00F81615" w:rsidP="00F81615">
      <w:pPr>
        <w:numPr>
          <w:ilvl w:val="1"/>
          <w:numId w:val="1"/>
        </w:numPr>
        <w:shd w:val="clear" w:color="auto" w:fill="FFFFFF"/>
        <w:spacing w:after="0" w:line="270" w:lineRule="atLeast"/>
        <w:ind w:left="675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D054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aktivační poplatek od 1.000 Kč</w:t>
      </w:r>
    </w:p>
    <w:p w:rsidR="00F81615" w:rsidRPr="001D054C" w:rsidRDefault="00F81615" w:rsidP="00F81615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D054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Všechny ceny jsou uvedeny bez DPH.</w:t>
      </w:r>
    </w:p>
    <w:p w:rsidR="00AE41FB" w:rsidRDefault="00AE41FB" w:rsidP="00AE41FB"/>
    <w:p w:rsidR="00F81615" w:rsidRDefault="00F81615" w:rsidP="00F81615">
      <w:r w:rsidRPr="00F81615">
        <w:rPr>
          <w:b/>
        </w:rPr>
        <w:t>Příklad</w:t>
      </w:r>
      <w:r>
        <w:t>: Městys Strážek – nemá žádný rozhlas</w:t>
      </w:r>
      <w:r>
        <w:br/>
        <w:t>- měsíční poplatek 200 Kč (200 volných SMS)</w:t>
      </w:r>
      <w:r>
        <w:br/>
        <w:t>- 1 SMS za 0,99 Kč bez DPH</w:t>
      </w:r>
      <w:r>
        <w:br/>
        <w:t>- období 1.1. – 31.10. – odesláno 21 200 SMS</w:t>
      </w:r>
    </w:p>
    <w:p w:rsidR="00F81615" w:rsidRDefault="00F81615" w:rsidP="00F81615">
      <w:r>
        <w:t xml:space="preserve">- měsíční náklad </w:t>
      </w:r>
      <w:proofErr w:type="gramStart"/>
      <w:r>
        <w:t>1300 – 2200</w:t>
      </w:r>
      <w:proofErr w:type="gramEnd"/>
      <w:r>
        <w:t xml:space="preserve"> Kč (za rok 15 600 – 26 400 Kč)</w:t>
      </w:r>
    </w:p>
    <w:p w:rsidR="00F81615" w:rsidRDefault="00F81615" w:rsidP="00F81615"/>
    <w:p w:rsidR="00F81615" w:rsidRDefault="00F81615" w:rsidP="00F81615"/>
    <w:p w:rsidR="00F81615" w:rsidRDefault="00F81615" w:rsidP="00F81615">
      <w:pPr>
        <w:rPr>
          <w:b/>
        </w:rPr>
      </w:pPr>
      <w:r>
        <w:rPr>
          <w:b/>
        </w:rPr>
        <w:t>2) Mobilní rozhlas</w:t>
      </w:r>
    </w:p>
    <w:p w:rsidR="00AB7488" w:rsidRDefault="00AB7488" w:rsidP="00AB7488">
      <w:r>
        <w:t xml:space="preserve">Mobilní Rozhlas je jednoduchý, ovladatelný odkudkoliv a </w:t>
      </w:r>
      <w:proofErr w:type="gramStart"/>
      <w:r>
        <w:t>kýmkoliv - kdo</w:t>
      </w:r>
      <w:proofErr w:type="gramEnd"/>
      <w:r>
        <w:t xml:space="preserve"> má přístupové údaje. Vybíráte vhodný </w:t>
      </w:r>
      <w:proofErr w:type="spellStart"/>
      <w:r>
        <w:t>odesílač</w:t>
      </w:r>
      <w:proofErr w:type="spellEnd"/>
      <w:r>
        <w:t xml:space="preserve"> dle povahy zprávy = </w:t>
      </w:r>
      <w:proofErr w:type="gramStart"/>
      <w:r>
        <w:t>90%</w:t>
      </w:r>
      <w:proofErr w:type="gramEnd"/>
      <w:r>
        <w:t xml:space="preserve"> zpráv jde emailem, chytrou zprávou, nebo formou aktuality = to je vše ZDARMA, SMS obce zasílají lidem, co nemají chytrý telefon, nebo email, což je dnes minimum, a tak jejich faktury za SMS jsou minimální. Registrace občanů je společný projekt, obcím pomáháme se strategií sběru, grafiku dokumentů, texty článků a IT záležitosti vyřešíme zdarma. </w:t>
      </w:r>
    </w:p>
    <w:p w:rsidR="00896370" w:rsidRDefault="00896370" w:rsidP="00896370">
      <w:r>
        <w:rPr>
          <w:b/>
          <w:bCs/>
        </w:rPr>
        <w:lastRenderedPageBreak/>
        <w:t xml:space="preserve">Cena systému s aplikací </w:t>
      </w:r>
      <w:r>
        <w:t xml:space="preserve">v zavedení vychází na 49.900 Kč/ 2 roky licence, školení, sběr kontaktů po dvou letech pouze 34.900 Kč/ 2 roky licence, školení na novinky, upgrade. = v porovnání s rozhlasem </w:t>
      </w:r>
      <w:r w:rsidR="006C58C3">
        <w:t xml:space="preserve">= </w:t>
      </w:r>
      <w:r>
        <w:t>dva roky v servisu stojí kolem 60.</w:t>
      </w:r>
      <w:r w:rsidR="006C58C3" w:rsidRPr="006C58C3">
        <w:t>000</w:t>
      </w:r>
      <w:r w:rsidR="006C58C3">
        <w:t xml:space="preserve"> </w:t>
      </w:r>
      <w:r>
        <w:t>Kč a více. Letáčky a plakáty počítají ročně cca 5 - 10.</w:t>
      </w:r>
      <w:r w:rsidR="006C58C3">
        <w:t>000</w:t>
      </w:r>
      <w:r>
        <w:t xml:space="preserve"> Kč (pokud nedělají ankety).</w:t>
      </w:r>
    </w:p>
    <w:p w:rsidR="00896370" w:rsidRDefault="00896370" w:rsidP="00896370">
      <w:r>
        <w:t xml:space="preserve">Využitelnost v roce 2016 kdy všichni lidé mají telefon, z toho kolem </w:t>
      </w:r>
      <w:proofErr w:type="gramStart"/>
      <w:r>
        <w:t>80%</w:t>
      </w:r>
      <w:proofErr w:type="gramEnd"/>
      <w:r>
        <w:t xml:space="preserve"> má chytrý telefon, přes 70% domácností má zavedený internet </w:t>
      </w:r>
      <w:hyperlink r:id="rId5" w:history="1">
        <w:r>
          <w:rPr>
            <w:rStyle w:val="Hypertextovodkaz"/>
          </w:rPr>
          <w:t>viz. statistika</w:t>
        </w:r>
      </w:hyperlink>
      <w:r>
        <w:t>  je jasná pro moderní systém. </w:t>
      </w:r>
    </w:p>
    <w:p w:rsidR="00896370" w:rsidRDefault="00896370" w:rsidP="00896370">
      <w:pPr>
        <w:rPr>
          <w:b/>
        </w:rPr>
      </w:pPr>
      <w:r>
        <w:br/>
      </w:r>
      <w:r w:rsidRPr="00896370">
        <w:rPr>
          <w:b/>
        </w:rPr>
        <w:t xml:space="preserve">3) </w:t>
      </w:r>
      <w:proofErr w:type="spellStart"/>
      <w:r w:rsidRPr="00896370">
        <w:rPr>
          <w:b/>
        </w:rPr>
        <w:t>Mobisys</w:t>
      </w:r>
      <w:proofErr w:type="spellEnd"/>
    </w:p>
    <w:p w:rsidR="00904CAF" w:rsidRPr="00904CAF" w:rsidRDefault="00904CAF" w:rsidP="00896370">
      <w:r>
        <w:t xml:space="preserve">Systém MOBISYS umožňuje ze stejného prostředí odesílat zprávy prostřednictvím </w:t>
      </w:r>
      <w:proofErr w:type="spellStart"/>
      <w:r>
        <w:t>Chystrých</w:t>
      </w:r>
      <w:proofErr w:type="spellEnd"/>
      <w:r>
        <w:t xml:space="preserve"> SMS i klasických SMS. Cena za odesílání Chytrých SMS je paušální, bez ohledu na počet zpráv, a použití systému MOBISYS tak nejen snižuje náklady, ale zejména umožňuje obci se svými občany komunikovat skutečně intenzivně a bez limitů.</w:t>
      </w:r>
    </w:p>
    <w:p w:rsidR="00904CAF" w:rsidRPr="00904CAF" w:rsidRDefault="00904CAF" w:rsidP="00896370">
      <w:pPr>
        <w:rPr>
          <w:b/>
          <w:color w:val="FF0000"/>
        </w:rPr>
      </w:pPr>
      <w:r>
        <w:rPr>
          <w:b/>
          <w:color w:val="FF0000"/>
        </w:rPr>
        <w:t>Cenový program Strop</w:t>
      </w:r>
    </w:p>
    <w:p w:rsidR="00904CAF" w:rsidRPr="00904CAF" w:rsidRDefault="00904CAF" w:rsidP="00904CAF">
      <w:pPr>
        <w:numPr>
          <w:ilvl w:val="0"/>
          <w:numId w:val="2"/>
        </w:numPr>
        <w:spacing w:before="48" w:after="48" w:line="240" w:lineRule="auto"/>
        <w:rPr>
          <w:rFonts w:ascii="Arial" w:hAnsi="Arial" w:cs="Arial"/>
          <w:color w:val="000000"/>
          <w:sz w:val="21"/>
          <w:szCs w:val="21"/>
        </w:rPr>
      </w:pPr>
      <w:r w:rsidRPr="00904CAF">
        <w:rPr>
          <w:rFonts w:ascii="Arial" w:hAnsi="Arial" w:cs="Arial"/>
          <w:color w:val="000000"/>
          <w:sz w:val="21"/>
          <w:szCs w:val="21"/>
        </w:rPr>
        <w:t>Cena za provoz chytrého informačního systému -</w:t>
      </w:r>
      <w:r w:rsidRPr="00904CAF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Pr="00904CAF">
        <w:rPr>
          <w:rStyle w:val="Siln"/>
          <w:rFonts w:ascii="Arial" w:hAnsi="Arial" w:cs="Arial"/>
          <w:color w:val="000000"/>
          <w:sz w:val="21"/>
          <w:szCs w:val="21"/>
        </w:rPr>
        <w:t>1,-Kč za obyvatele</w:t>
      </w:r>
      <w:r w:rsidRPr="00904CAF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Pr="00904CAF">
        <w:rPr>
          <w:rFonts w:ascii="Arial" w:hAnsi="Arial" w:cs="Arial"/>
          <w:color w:val="000000"/>
          <w:sz w:val="21"/>
          <w:szCs w:val="21"/>
        </w:rPr>
        <w:t>a měsíc, bez ohledu na počet odeslaných zpráv</w:t>
      </w:r>
    </w:p>
    <w:p w:rsidR="00904CAF" w:rsidRPr="00904CAF" w:rsidRDefault="00904CAF" w:rsidP="00904CAF">
      <w:pPr>
        <w:numPr>
          <w:ilvl w:val="0"/>
          <w:numId w:val="2"/>
        </w:numPr>
        <w:spacing w:before="48" w:after="48" w:line="240" w:lineRule="auto"/>
        <w:rPr>
          <w:rFonts w:ascii="Arial" w:hAnsi="Arial" w:cs="Arial"/>
          <w:color w:val="000000"/>
          <w:sz w:val="21"/>
          <w:szCs w:val="21"/>
        </w:rPr>
      </w:pPr>
      <w:r w:rsidRPr="00904CAF">
        <w:rPr>
          <w:rFonts w:ascii="Arial" w:hAnsi="Arial" w:cs="Arial"/>
          <w:color w:val="000000"/>
          <w:sz w:val="21"/>
          <w:szCs w:val="21"/>
        </w:rPr>
        <w:t>Počet obyvatel obcí vychází ze záznamů statistického úřadu a je aktualizován vždy 1x ročně.</w:t>
      </w:r>
    </w:p>
    <w:p w:rsidR="00904CAF" w:rsidRPr="00904CAF" w:rsidRDefault="00904CAF" w:rsidP="00904CAF">
      <w:pPr>
        <w:numPr>
          <w:ilvl w:val="0"/>
          <w:numId w:val="2"/>
        </w:numPr>
        <w:spacing w:before="48" w:after="48" w:line="240" w:lineRule="auto"/>
        <w:rPr>
          <w:rFonts w:ascii="Arial" w:hAnsi="Arial" w:cs="Arial"/>
          <w:color w:val="000000"/>
          <w:sz w:val="21"/>
          <w:szCs w:val="21"/>
        </w:rPr>
      </w:pPr>
      <w:r w:rsidRPr="00904CAF">
        <w:rPr>
          <w:rFonts w:ascii="Arial" w:hAnsi="Arial" w:cs="Arial"/>
          <w:color w:val="000000"/>
          <w:sz w:val="21"/>
          <w:szCs w:val="21"/>
        </w:rPr>
        <w:t>Cena za odeslanou klasickou SMS -</w:t>
      </w:r>
      <w:r w:rsidRPr="00904CAF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Pr="00904CAF">
        <w:rPr>
          <w:rStyle w:val="Siln"/>
          <w:rFonts w:ascii="Arial" w:hAnsi="Arial" w:cs="Arial"/>
          <w:color w:val="000000"/>
          <w:sz w:val="21"/>
          <w:szCs w:val="21"/>
        </w:rPr>
        <w:t>0,90Kč</w:t>
      </w:r>
    </w:p>
    <w:p w:rsidR="00904CAF" w:rsidRDefault="00904CAF" w:rsidP="00904CAF">
      <w:pPr>
        <w:numPr>
          <w:ilvl w:val="0"/>
          <w:numId w:val="2"/>
        </w:numPr>
        <w:spacing w:before="48" w:after="48" w:line="240" w:lineRule="auto"/>
        <w:rPr>
          <w:rFonts w:ascii="Arial" w:hAnsi="Arial" w:cs="Arial"/>
          <w:color w:val="000000"/>
          <w:sz w:val="21"/>
          <w:szCs w:val="21"/>
        </w:rPr>
      </w:pPr>
      <w:r w:rsidRPr="00904CAF">
        <w:rPr>
          <w:rFonts w:ascii="Arial" w:hAnsi="Arial" w:cs="Arial"/>
          <w:color w:val="000000"/>
          <w:sz w:val="21"/>
          <w:szCs w:val="21"/>
        </w:rPr>
        <w:t>Pro nové zákazníky je pro cenový program Strop poskytováno zcela</w:t>
      </w:r>
      <w:r w:rsidRPr="00904CAF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Pr="00904CAF">
        <w:rPr>
          <w:rStyle w:val="Siln"/>
          <w:rFonts w:ascii="Arial" w:hAnsi="Arial" w:cs="Arial"/>
          <w:color w:val="000000"/>
          <w:sz w:val="21"/>
          <w:szCs w:val="21"/>
        </w:rPr>
        <w:t>bezplatné zaváděcí období v délce 6 měsíců</w:t>
      </w:r>
      <w:r w:rsidRPr="00904CAF">
        <w:rPr>
          <w:rFonts w:ascii="Arial" w:hAnsi="Arial" w:cs="Arial"/>
          <w:color w:val="000000"/>
          <w:sz w:val="21"/>
          <w:szCs w:val="21"/>
        </w:rPr>
        <w:t>.</w:t>
      </w:r>
    </w:p>
    <w:p w:rsidR="00904CAF" w:rsidRDefault="00904CAF" w:rsidP="00904CAF">
      <w:pPr>
        <w:spacing w:before="48" w:after="48" w:line="240" w:lineRule="auto"/>
        <w:ind w:left="360"/>
        <w:rPr>
          <w:rFonts w:ascii="Arial" w:hAnsi="Arial" w:cs="Arial"/>
          <w:color w:val="000000"/>
          <w:sz w:val="21"/>
          <w:szCs w:val="21"/>
        </w:rPr>
      </w:pPr>
    </w:p>
    <w:p w:rsidR="00904CAF" w:rsidRDefault="00904CAF" w:rsidP="00904CAF">
      <w:pPr>
        <w:rPr>
          <w:b/>
          <w:color w:val="FF0000"/>
        </w:rPr>
      </w:pPr>
    </w:p>
    <w:p w:rsidR="00904CAF" w:rsidRPr="00904CAF" w:rsidRDefault="00904CAF" w:rsidP="00904CAF">
      <w:pPr>
        <w:rPr>
          <w:b/>
          <w:color w:val="FF0000"/>
        </w:rPr>
      </w:pPr>
      <w:r>
        <w:rPr>
          <w:b/>
          <w:color w:val="FF0000"/>
        </w:rPr>
        <w:t>Cenový program Start</w:t>
      </w:r>
    </w:p>
    <w:p w:rsidR="00904CAF" w:rsidRPr="00904CAF" w:rsidRDefault="00904CAF" w:rsidP="00904CAF">
      <w:pPr>
        <w:spacing w:before="48" w:after="48" w:line="240" w:lineRule="auto"/>
        <w:rPr>
          <w:rFonts w:ascii="Arial" w:hAnsi="Arial" w:cs="Arial"/>
          <w:color w:val="000000"/>
          <w:sz w:val="21"/>
          <w:szCs w:val="21"/>
        </w:rPr>
      </w:pPr>
    </w:p>
    <w:p w:rsidR="00904CAF" w:rsidRDefault="00904CAF" w:rsidP="00904CAF">
      <w:pPr>
        <w:numPr>
          <w:ilvl w:val="0"/>
          <w:numId w:val="3"/>
        </w:numPr>
        <w:spacing w:before="48" w:after="48" w:line="240" w:lineRule="auto"/>
        <w:rPr>
          <w:rFonts w:ascii="Arial" w:hAnsi="Arial" w:cs="Arial"/>
          <w:color w:val="000000"/>
          <w:sz w:val="21"/>
          <w:szCs w:val="21"/>
        </w:rPr>
      </w:pPr>
      <w:r w:rsidRPr="00904CAF">
        <w:rPr>
          <w:rFonts w:ascii="Arial" w:hAnsi="Arial" w:cs="Arial"/>
          <w:color w:val="000000"/>
          <w:sz w:val="21"/>
          <w:szCs w:val="21"/>
        </w:rPr>
        <w:t>Cena za provoz chytrého informačního systému -</w:t>
      </w:r>
      <w:r w:rsidRPr="00904CAF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Pr="00904CAF">
        <w:rPr>
          <w:rStyle w:val="Siln"/>
          <w:rFonts w:ascii="Arial" w:hAnsi="Arial" w:cs="Arial"/>
          <w:color w:val="000000"/>
          <w:sz w:val="21"/>
          <w:szCs w:val="21"/>
        </w:rPr>
        <w:t>2,50Kč za registrovaného uživatele</w:t>
      </w:r>
      <w:r w:rsidRPr="00904CAF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Pr="00904CAF">
        <w:rPr>
          <w:rFonts w:ascii="Arial" w:hAnsi="Arial" w:cs="Arial"/>
          <w:color w:val="000000"/>
          <w:sz w:val="21"/>
          <w:szCs w:val="21"/>
        </w:rPr>
        <w:t>a měsíc, bez ohledu na počet odeslaných zpráv. Minimální měsíční</w:t>
      </w:r>
      <w:r>
        <w:rPr>
          <w:rFonts w:ascii="Arial" w:hAnsi="Arial" w:cs="Arial"/>
          <w:color w:val="000000"/>
          <w:sz w:val="21"/>
          <w:szCs w:val="21"/>
        </w:rPr>
        <w:t xml:space="preserve"> plnění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Siln"/>
          <w:rFonts w:ascii="Arial" w:hAnsi="Arial" w:cs="Arial"/>
          <w:color w:val="000000"/>
          <w:sz w:val="21"/>
          <w:szCs w:val="21"/>
        </w:rPr>
        <w:t>200Kč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904CAF" w:rsidRDefault="00904CAF" w:rsidP="00904CAF">
      <w:pPr>
        <w:numPr>
          <w:ilvl w:val="0"/>
          <w:numId w:val="3"/>
        </w:numPr>
        <w:spacing w:before="48" w:after="48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Cena za odeslanou klasickou SMS -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Siln"/>
          <w:rFonts w:ascii="Arial" w:hAnsi="Arial" w:cs="Arial"/>
          <w:color w:val="000000"/>
          <w:sz w:val="21"/>
          <w:szCs w:val="21"/>
        </w:rPr>
        <w:t>0,90Kč</w:t>
      </w:r>
    </w:p>
    <w:p w:rsidR="00904CAF" w:rsidRDefault="00904CAF" w:rsidP="00904CAF">
      <w:pPr>
        <w:numPr>
          <w:ilvl w:val="0"/>
          <w:numId w:val="3"/>
        </w:numPr>
        <w:spacing w:before="48" w:after="48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Bez zaváděcího období.</w:t>
      </w:r>
    </w:p>
    <w:p w:rsidR="00904CAF" w:rsidRDefault="00904CAF" w:rsidP="00904CAF">
      <w:pPr>
        <w:numPr>
          <w:ilvl w:val="0"/>
          <w:numId w:val="3"/>
        </w:numPr>
        <w:spacing w:before="48" w:after="48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Možnost kdykoliv přejít na cenový program Strop.</w:t>
      </w:r>
    </w:p>
    <w:p w:rsidR="00F81615" w:rsidRDefault="00F81615" w:rsidP="00AE41FB"/>
    <w:p w:rsidR="003A0A51" w:rsidRDefault="003A0A51" w:rsidP="00AE41FB"/>
    <w:p w:rsidR="003A0A51" w:rsidRDefault="003A0A51" w:rsidP="00AE41FB">
      <w:r>
        <w:t>Pro více informací se obracejte na kancelář MB.</w:t>
      </w:r>
    </w:p>
    <w:p w:rsidR="003A0A51" w:rsidRDefault="003A0A51" w:rsidP="00AE41FB">
      <w:r>
        <w:t xml:space="preserve">Email: </w:t>
      </w:r>
      <w:hyperlink r:id="rId6" w:history="1">
        <w:r w:rsidRPr="00E54672">
          <w:rPr>
            <w:rStyle w:val="Hypertextovodkaz"/>
          </w:rPr>
          <w:t>mikroregionbystricko@centrum.cz</w:t>
        </w:r>
      </w:hyperlink>
      <w:r>
        <w:br/>
        <w:t>Telefon: 736 535 145</w:t>
      </w:r>
      <w:bookmarkStart w:id="0" w:name="_GoBack"/>
      <w:bookmarkEnd w:id="0"/>
    </w:p>
    <w:p w:rsidR="003A0A51" w:rsidRPr="00AE41FB" w:rsidRDefault="003A0A51" w:rsidP="00AE41FB"/>
    <w:sectPr w:rsidR="003A0A51" w:rsidRPr="00AE4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24540"/>
    <w:multiLevelType w:val="multilevel"/>
    <w:tmpl w:val="FA08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C366D7"/>
    <w:multiLevelType w:val="multilevel"/>
    <w:tmpl w:val="17929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31111F"/>
    <w:multiLevelType w:val="multilevel"/>
    <w:tmpl w:val="0094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1FB"/>
    <w:rsid w:val="001B631C"/>
    <w:rsid w:val="003A0A51"/>
    <w:rsid w:val="006C58C3"/>
    <w:rsid w:val="00896370"/>
    <w:rsid w:val="00904CAF"/>
    <w:rsid w:val="00AB7488"/>
    <w:rsid w:val="00AE41FB"/>
    <w:rsid w:val="00F52A63"/>
    <w:rsid w:val="00F8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F3BA7"/>
  <w15:chartTrackingRefBased/>
  <w15:docId w15:val="{393800DA-D97F-4A6E-8BF1-76581E0B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semiHidden/>
    <w:unhideWhenUsed/>
    <w:qFormat/>
    <w:rsid w:val="00904C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96370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4C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pple-converted-space">
    <w:name w:val="apple-converted-space"/>
    <w:basedOn w:val="Standardnpsmoodstavce"/>
    <w:rsid w:val="00904CAF"/>
  </w:style>
  <w:style w:type="character" w:styleId="Siln">
    <w:name w:val="Strong"/>
    <w:basedOn w:val="Standardnpsmoodstavce"/>
    <w:uiPriority w:val="22"/>
    <w:qFormat/>
    <w:rsid w:val="00904CA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0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04CA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0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A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kroregionbystricko@centrum.cz" TargetMode="External"/><Relationship Id="rId5" Type="http://schemas.openxmlformats.org/officeDocument/2006/relationships/hyperlink" Target="https://www.czso.cz/csu/czso/poctem-uzivatelu-internetu-jsme-preskocili-evrop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467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Mikroregion</dc:creator>
  <cp:keywords/>
  <dc:description/>
  <cp:lastModifiedBy>Mikroregion</cp:lastModifiedBy>
  <cp:revision>6</cp:revision>
  <cp:lastPrinted>2016-12-08T10:41:00Z</cp:lastPrinted>
  <dcterms:created xsi:type="dcterms:W3CDTF">2016-12-07T14:09:00Z</dcterms:created>
  <dcterms:modified xsi:type="dcterms:W3CDTF">2016-12-08T10:41:00Z</dcterms:modified>
</cp:coreProperties>
</file>