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80" w:rsidRDefault="00F12680" w:rsidP="00BC5AED">
      <w:pPr>
        <w:spacing w:after="0"/>
        <w:jc w:val="center"/>
        <w:rPr>
          <w:b/>
          <w:sz w:val="28"/>
        </w:rPr>
      </w:pPr>
    </w:p>
    <w:p w:rsidR="00994DA5" w:rsidRDefault="00BC5AED" w:rsidP="00994DA5">
      <w:pPr>
        <w:spacing w:after="0"/>
        <w:jc w:val="center"/>
        <w:rPr>
          <w:b/>
          <w:sz w:val="28"/>
        </w:rPr>
      </w:pPr>
      <w:r w:rsidRPr="00837971">
        <w:rPr>
          <w:b/>
          <w:sz w:val="28"/>
        </w:rPr>
        <w:t xml:space="preserve">Zápis z jednání </w:t>
      </w:r>
      <w:r w:rsidR="00384995">
        <w:rPr>
          <w:b/>
          <w:sz w:val="28"/>
        </w:rPr>
        <w:t>kulatého stolu</w:t>
      </w:r>
      <w:r>
        <w:rPr>
          <w:b/>
          <w:sz w:val="28"/>
        </w:rPr>
        <w:t xml:space="preserve"> </w:t>
      </w:r>
      <w:r w:rsidR="00235A04">
        <w:rPr>
          <w:b/>
          <w:sz w:val="28"/>
        </w:rPr>
        <w:t>se zástupci obcí v</w:t>
      </w:r>
      <w:r w:rsidR="00381A7E">
        <w:rPr>
          <w:b/>
          <w:sz w:val="28"/>
        </w:rPr>
        <w:t xml:space="preserve"> SO </w:t>
      </w:r>
      <w:r w:rsidR="00235A04">
        <w:rPr>
          <w:b/>
          <w:sz w:val="28"/>
        </w:rPr>
        <w:t xml:space="preserve">ORP </w:t>
      </w:r>
      <w:r w:rsidR="00994DA5">
        <w:rPr>
          <w:b/>
          <w:sz w:val="28"/>
        </w:rPr>
        <w:t>Bystřice nad Pernštejnem na téma</w:t>
      </w:r>
    </w:p>
    <w:p w:rsidR="00BC5AED" w:rsidRPr="00235A04" w:rsidRDefault="00235A04" w:rsidP="00994DA5">
      <w:pPr>
        <w:spacing w:after="0"/>
        <w:jc w:val="center"/>
        <w:rPr>
          <w:b/>
          <w:sz w:val="28"/>
        </w:rPr>
      </w:pPr>
      <w:r w:rsidRPr="00235A04">
        <w:rPr>
          <w:b/>
          <w:sz w:val="28"/>
          <w:szCs w:val="28"/>
        </w:rPr>
        <w:t>Zájem obcí na rozvoji sociálních služeb (priority v rozvoji)</w:t>
      </w:r>
    </w:p>
    <w:p w:rsidR="00BC5AED" w:rsidRDefault="00BC5AED" w:rsidP="00BC5AED">
      <w:pPr>
        <w:jc w:val="center"/>
        <w:rPr>
          <w:b/>
          <w:sz w:val="24"/>
        </w:rPr>
      </w:pPr>
    </w:p>
    <w:p w:rsidR="00BC5AED" w:rsidRPr="00AF5BD8" w:rsidRDefault="00BC5AED" w:rsidP="00BC5AED">
      <w:pPr>
        <w:tabs>
          <w:tab w:val="left" w:pos="1701"/>
        </w:tabs>
        <w:jc w:val="both"/>
        <w:rPr>
          <w:rFonts w:cs="Arial"/>
        </w:rPr>
      </w:pPr>
      <w:r w:rsidRPr="00AF5BD8">
        <w:rPr>
          <w:rFonts w:cs="Arial"/>
          <w:b/>
        </w:rPr>
        <w:t>Zpracovatel:</w:t>
      </w:r>
      <w:r w:rsidRPr="00AF5BD8">
        <w:rPr>
          <w:rFonts w:cs="Arial"/>
        </w:rPr>
        <w:t xml:space="preserve"> </w:t>
      </w:r>
      <w:r w:rsidRPr="00AF5BD8">
        <w:rPr>
          <w:rFonts w:cs="Arial"/>
        </w:rPr>
        <w:tab/>
      </w:r>
      <w:sdt>
        <w:sdtPr>
          <w:rPr>
            <w:rFonts w:cs="Arial"/>
          </w:rPr>
          <w:id w:val="641847166"/>
          <w:placeholder>
            <w:docPart w:val="AC15EB21C06347F4B1A0D4B8C4FE79D6"/>
          </w:placeholder>
          <w:text/>
        </w:sdtPr>
        <w:sdtEndPr/>
        <w:sdtContent>
          <w:r w:rsidR="00776B4B">
            <w:rPr>
              <w:rFonts w:cs="Arial"/>
            </w:rPr>
            <w:t>ACCENDO – Centrum pro vědu a výzkum, z.ú.</w:t>
          </w:r>
        </w:sdtContent>
      </w:sdt>
    </w:p>
    <w:p w:rsidR="00BC5AED" w:rsidRPr="00AF5BD8" w:rsidRDefault="00BC5AED" w:rsidP="00BC5AED">
      <w:pPr>
        <w:tabs>
          <w:tab w:val="left" w:pos="1701"/>
        </w:tabs>
        <w:jc w:val="both"/>
        <w:rPr>
          <w:rFonts w:cs="Arial"/>
        </w:rPr>
      </w:pPr>
      <w:r w:rsidRPr="00AF5BD8">
        <w:rPr>
          <w:rFonts w:cs="Arial"/>
        </w:rPr>
        <w:tab/>
      </w:r>
      <w:r w:rsidRPr="00AF5BD8">
        <w:rPr>
          <w:rFonts w:cs="Arial"/>
        </w:rPr>
        <w:tab/>
      </w:r>
      <w:r w:rsidRPr="00AF5BD8">
        <w:rPr>
          <w:rFonts w:cs="Arial"/>
        </w:rPr>
        <w:tab/>
      </w:r>
    </w:p>
    <w:p w:rsidR="00BC5AED" w:rsidRPr="00AF5BD8" w:rsidRDefault="00BC5AED" w:rsidP="00BC5AED">
      <w:pPr>
        <w:tabs>
          <w:tab w:val="left" w:pos="1701"/>
        </w:tabs>
        <w:jc w:val="both"/>
        <w:rPr>
          <w:rFonts w:cs="Arial"/>
        </w:rPr>
      </w:pPr>
      <w:r w:rsidRPr="00AF5BD8">
        <w:rPr>
          <w:rFonts w:cs="Arial"/>
          <w:b/>
        </w:rPr>
        <w:t>Místo jednání:</w:t>
      </w:r>
      <w:r w:rsidRPr="00AF5BD8">
        <w:rPr>
          <w:rFonts w:cs="Arial"/>
        </w:rPr>
        <w:tab/>
      </w:r>
      <w:sdt>
        <w:sdtPr>
          <w:rPr>
            <w:rFonts w:cstheme="minorHAnsi"/>
          </w:rPr>
          <w:alias w:val="Zadejte adresu místa jednání"/>
          <w:tag w:val="Zadejte adresu místa jednání"/>
          <w:id w:val="-814638290"/>
          <w:placeholder>
            <w:docPart w:val="EB93312BF9A143909BA91CEECB294ABF"/>
          </w:placeholder>
          <w:text/>
        </w:sdtPr>
        <w:sdtEndPr/>
        <w:sdtContent>
          <w:r w:rsidR="00776B4B">
            <w:rPr>
              <w:rFonts w:cstheme="minorHAnsi"/>
            </w:rPr>
            <w:t>MS T</w:t>
          </w:r>
          <w:r w:rsidR="00994DA5">
            <w:rPr>
              <w:rFonts w:cstheme="minorHAnsi"/>
            </w:rPr>
            <w:t>eams – online jednání, 12:30-15</w:t>
          </w:r>
          <w:r w:rsidR="00336F99">
            <w:rPr>
              <w:rFonts w:cstheme="minorHAnsi"/>
            </w:rPr>
            <w:t>:0</w:t>
          </w:r>
          <w:r w:rsidR="00776B4B">
            <w:rPr>
              <w:rFonts w:cstheme="minorHAnsi"/>
            </w:rPr>
            <w:t>0 hod.</w:t>
          </w:r>
        </w:sdtContent>
      </w:sdt>
    </w:p>
    <w:p w:rsidR="00BC5AED" w:rsidRPr="00AE3638" w:rsidRDefault="00BC5AED" w:rsidP="00BC5AED">
      <w:pPr>
        <w:tabs>
          <w:tab w:val="left" w:pos="1701"/>
        </w:tabs>
        <w:jc w:val="both"/>
        <w:rPr>
          <w:rFonts w:cs="Arial"/>
        </w:rPr>
      </w:pPr>
      <w:r w:rsidRPr="00AF5BD8">
        <w:rPr>
          <w:rFonts w:cs="Arial"/>
          <w:b/>
        </w:rPr>
        <w:t>Termín jednání:</w:t>
      </w:r>
      <w:r w:rsidRPr="00AF5BD8">
        <w:rPr>
          <w:rFonts w:cs="Arial"/>
        </w:rPr>
        <w:t xml:space="preserve"> </w:t>
      </w:r>
      <w:r w:rsidRPr="00AF5BD8">
        <w:rPr>
          <w:rFonts w:cs="Arial"/>
        </w:rPr>
        <w:tab/>
      </w:r>
      <w:sdt>
        <w:sdtPr>
          <w:id w:val="-937214995"/>
          <w:placeholder>
            <w:docPart w:val="7BB4A032695248D29E89FA347429AB8F"/>
          </w:placeholder>
          <w:date w:fullDate="2021-06-15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994DA5">
            <w:t>15. června 2021</w:t>
          </w:r>
        </w:sdtContent>
      </w:sdt>
    </w:p>
    <w:p w:rsidR="00BC5AED" w:rsidRPr="00AE3638" w:rsidRDefault="00BC5AED" w:rsidP="00235A04">
      <w:pPr>
        <w:tabs>
          <w:tab w:val="left" w:pos="1701"/>
        </w:tabs>
        <w:ind w:left="1695" w:hanging="1695"/>
        <w:jc w:val="both"/>
        <w:rPr>
          <w:rFonts w:cs="Arial"/>
          <w:b/>
        </w:rPr>
      </w:pPr>
      <w:r w:rsidRPr="00AE3638">
        <w:rPr>
          <w:rFonts w:cs="Arial"/>
          <w:b/>
        </w:rPr>
        <w:t xml:space="preserve">Přítomni: </w:t>
      </w:r>
      <w:r w:rsidRPr="00AE3638">
        <w:rPr>
          <w:rFonts w:cs="Arial"/>
          <w:b/>
        </w:rPr>
        <w:tab/>
      </w:r>
      <w:r w:rsidR="00235A04">
        <w:rPr>
          <w:rFonts w:cs="Arial"/>
          <w:b/>
        </w:rPr>
        <w:tab/>
      </w:r>
      <w:r w:rsidR="00384995" w:rsidRPr="00AE3638">
        <w:rPr>
          <w:rFonts w:cs="Arial"/>
        </w:rPr>
        <w:t>viz Prezenční listina vygenerovaná v prostředí MS Teams</w:t>
      </w:r>
      <w:r w:rsidR="004E27A0">
        <w:rPr>
          <w:rFonts w:cs="Arial"/>
        </w:rPr>
        <w:t xml:space="preserve"> (příloha č. 1 tohoto zápisu)</w:t>
      </w:r>
    </w:p>
    <w:p w:rsidR="00154227" w:rsidRPr="00AE3638" w:rsidRDefault="00154227" w:rsidP="00BC5AED"/>
    <w:p w:rsidR="00BC5AED" w:rsidRPr="00AE3638" w:rsidRDefault="004E27A0" w:rsidP="00D56195">
      <w:pPr>
        <w:jc w:val="both"/>
      </w:pPr>
      <w:r>
        <w:t>Předmětem</w:t>
      </w:r>
      <w:r w:rsidR="00384995" w:rsidRPr="00AE3638">
        <w:t xml:space="preserve"> jednání bylo představení projektu plánování sociálních služeb v Kraji Vysočina</w:t>
      </w:r>
      <w:r>
        <w:t xml:space="preserve"> a dalších strategických projektů Kraje Vysočina v oblasti sociálních služeb</w:t>
      </w:r>
      <w:r w:rsidR="00384995" w:rsidRPr="00AE3638">
        <w:t xml:space="preserve">, </w:t>
      </w:r>
      <w:r>
        <w:t>potřebnost a provázanost sociálních služeb a jejich dostupnost a financování soc</w:t>
      </w:r>
      <w:r w:rsidR="00235A04">
        <w:t>iálních služeb včetně diskuze se zástupci obcí</w:t>
      </w:r>
      <w:r>
        <w:t xml:space="preserve"> </w:t>
      </w:r>
      <w:r w:rsidR="006149BF">
        <w:t>k těmto</w:t>
      </w:r>
      <w:r>
        <w:t xml:space="preserve"> tématům</w:t>
      </w:r>
      <w:r w:rsidR="00384995" w:rsidRPr="00AE3638">
        <w:t>.</w:t>
      </w:r>
    </w:p>
    <w:p w:rsidR="00BC5AED" w:rsidRPr="00AE3638" w:rsidRDefault="00BC5AED" w:rsidP="00D56195">
      <w:pPr>
        <w:spacing w:after="120"/>
        <w:jc w:val="both"/>
        <w:outlineLvl w:val="0"/>
        <w:rPr>
          <w:rFonts w:cs="Arial"/>
          <w:b/>
        </w:rPr>
      </w:pPr>
      <w:r w:rsidRPr="00AE3638">
        <w:rPr>
          <w:rFonts w:cs="Arial"/>
          <w:b/>
        </w:rPr>
        <w:t>Hlavní body jednání:</w:t>
      </w:r>
    </w:p>
    <w:p w:rsidR="008C1436" w:rsidRPr="00AE3638" w:rsidRDefault="00384995" w:rsidP="00D56195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AE3638">
        <w:rPr>
          <w:b/>
        </w:rPr>
        <w:t xml:space="preserve">Představení </w:t>
      </w:r>
      <w:r w:rsidR="00235A04">
        <w:rPr>
          <w:b/>
        </w:rPr>
        <w:t>strategických projektů</w:t>
      </w:r>
      <w:r w:rsidR="00BC7EA9">
        <w:rPr>
          <w:b/>
        </w:rPr>
        <w:t xml:space="preserve"> Kraje</w:t>
      </w:r>
      <w:r w:rsidRPr="00AE3638">
        <w:rPr>
          <w:b/>
        </w:rPr>
        <w:t xml:space="preserve"> Vysočina</w:t>
      </w:r>
      <w:r w:rsidR="00235A04">
        <w:rPr>
          <w:b/>
        </w:rPr>
        <w:t xml:space="preserve"> v oblasti sociálních služeb</w:t>
      </w:r>
    </w:p>
    <w:p w:rsidR="004E27A0" w:rsidRDefault="00A22528" w:rsidP="00235A04">
      <w:pPr>
        <w:pStyle w:val="Odstavecseseznamem"/>
        <w:numPr>
          <w:ilvl w:val="0"/>
          <w:numId w:val="6"/>
        </w:numPr>
        <w:jc w:val="both"/>
      </w:pPr>
      <w:r w:rsidRPr="00AE3638">
        <w:t>Mgr</w:t>
      </w:r>
      <w:r>
        <w:t>.</w:t>
      </w:r>
      <w:r w:rsidRPr="00AE3638">
        <w:t xml:space="preserve"> </w:t>
      </w:r>
      <w:r>
        <w:t>Jiří Bína (</w:t>
      </w:r>
      <w:r w:rsidR="00384995" w:rsidRPr="00AE3638">
        <w:t xml:space="preserve">vedoucí oddělení sociálních služeb KÚ Kraje </w:t>
      </w:r>
      <w:r w:rsidR="009F2F69" w:rsidRPr="00AE3638">
        <w:t>V</w:t>
      </w:r>
      <w:r w:rsidR="00384995" w:rsidRPr="00AE3638">
        <w:t>ysočina</w:t>
      </w:r>
      <w:r>
        <w:t>)</w:t>
      </w:r>
      <w:r w:rsidR="009F2F69" w:rsidRPr="00AE3638">
        <w:t xml:space="preserve"> </w:t>
      </w:r>
      <w:r w:rsidR="00E62074">
        <w:t xml:space="preserve">nejprve </w:t>
      </w:r>
      <w:r w:rsidR="009F2F69" w:rsidRPr="00AE3638">
        <w:t>představil</w:t>
      </w:r>
      <w:r w:rsidR="00E62074">
        <w:t xml:space="preserve"> </w:t>
      </w:r>
      <w:r w:rsidR="009F2F69" w:rsidRPr="00AE3638">
        <w:t>krajský projekt</w:t>
      </w:r>
      <w:r w:rsidR="00437843" w:rsidRPr="00AE3638">
        <w:t xml:space="preserve"> </w:t>
      </w:r>
      <w:r w:rsidR="00196820" w:rsidRPr="00196820">
        <w:t>Efektivním využitím zdrojů ke zvýšení kvality sociálních služeb v Kraji Vysočina</w:t>
      </w:r>
      <w:r w:rsidR="00DC7374" w:rsidRPr="00AE3638">
        <w:t xml:space="preserve">, jehož cílem je vytvořit standard strategického plánování, tj. </w:t>
      </w:r>
      <w:r w:rsidR="00D254AF" w:rsidRPr="00AE3638">
        <w:t xml:space="preserve">nastavení </w:t>
      </w:r>
      <w:r w:rsidR="00DC7374" w:rsidRPr="00AE3638">
        <w:t>systém</w:t>
      </w:r>
      <w:r w:rsidR="00D254AF" w:rsidRPr="00AE3638">
        <w:t>u</w:t>
      </w:r>
      <w:r w:rsidR="00DC7374" w:rsidRPr="00AE3638">
        <w:t xml:space="preserve"> spolupráce kraje, obcí, poskytovatelů a uživatelů sociálních služeb v rámci plánování sociálních služeb</w:t>
      </w:r>
      <w:r w:rsidR="000A70AF" w:rsidRPr="00AE3638">
        <w:t xml:space="preserve"> v podmínkách Kraje Vysočina.</w:t>
      </w:r>
      <w:r w:rsidR="00235A04">
        <w:t xml:space="preserve"> </w:t>
      </w:r>
      <w:r w:rsidR="00967453">
        <w:t>Poté</w:t>
      </w:r>
      <w:r w:rsidR="00235A04">
        <w:t xml:space="preserve"> představil také </w:t>
      </w:r>
      <w:r w:rsidR="0079019B">
        <w:t>další stra</w:t>
      </w:r>
      <w:r w:rsidR="006149BF">
        <w:t>tegické projekty K</w:t>
      </w:r>
      <w:r w:rsidR="0079019B">
        <w:t>raje Vysočina v oblasti sociálních služeb:</w:t>
      </w:r>
    </w:p>
    <w:p w:rsidR="0079019B" w:rsidRDefault="006149BF" w:rsidP="006149BF">
      <w:pPr>
        <w:pStyle w:val="Odstavecseseznamem"/>
        <w:numPr>
          <w:ilvl w:val="0"/>
          <w:numId w:val="28"/>
        </w:numPr>
        <w:jc w:val="both"/>
      </w:pPr>
      <w:r w:rsidRPr="006149BF">
        <w:t>Tvorba systému sociálně zdravotního pomezí v Kraj</w:t>
      </w:r>
      <w:r>
        <w:t>i</w:t>
      </w:r>
      <w:r w:rsidRPr="006149BF">
        <w:t xml:space="preserve"> Vysočina</w:t>
      </w:r>
      <w:r w:rsidR="00FE4A2A">
        <w:t xml:space="preserve"> – </w:t>
      </w:r>
      <w:r w:rsidR="00196820">
        <w:t>předmětem</w:t>
      </w:r>
      <w:r w:rsidR="00FE4A2A" w:rsidRPr="00FE4A2A">
        <w:t xml:space="preserve"> projektu je pilotní testování nových systémových řešení v obsahu a distribuci služeb so</w:t>
      </w:r>
      <w:r w:rsidR="00196820">
        <w:t>ciálně zdravotního pomezí, které mají</w:t>
      </w:r>
      <w:r w:rsidR="00FE4A2A" w:rsidRPr="00FE4A2A">
        <w:t xml:space="preserve"> vliv na dostupnost služeb</w:t>
      </w:r>
      <w:r w:rsidR="00FE4A2A">
        <w:t xml:space="preserve"> a zvyšování kvality života klientů těchto služeb</w:t>
      </w:r>
      <w:r w:rsidR="00196820">
        <w:t>.</w:t>
      </w:r>
    </w:p>
    <w:p w:rsidR="00235A04" w:rsidRPr="00AE3638" w:rsidRDefault="006149BF" w:rsidP="00235A04">
      <w:pPr>
        <w:pStyle w:val="Odstavecseseznamem"/>
        <w:numPr>
          <w:ilvl w:val="0"/>
          <w:numId w:val="28"/>
        </w:numPr>
        <w:jc w:val="both"/>
      </w:pPr>
      <w:r w:rsidRPr="006149BF">
        <w:t>Zkvalitnění péče o osoby s poruchami autistického spektra v Kraji Vysočina</w:t>
      </w:r>
      <w:r w:rsidR="0019682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– </w:t>
      </w:r>
      <w:r w:rsidR="00196820">
        <w:t>p</w:t>
      </w:r>
      <w:r w:rsidR="00196820" w:rsidRPr="00196820">
        <w:t>ředmětem projektu je nastavení fungujícího systému péče o osoby s poruchou autistického spektra (PAS) v Kraji Vysočina, zkvalitnění péče o tyto osoby a cílená pomoc a podpora pečujícím osobám</w:t>
      </w:r>
      <w:r w:rsidR="00196820">
        <w:t>.</w:t>
      </w:r>
    </w:p>
    <w:p w:rsidR="009F2F69" w:rsidRDefault="00DD5FFF" w:rsidP="00967453">
      <w:pPr>
        <w:pStyle w:val="Odstavecseseznamem"/>
        <w:ind w:left="1440"/>
        <w:jc w:val="both"/>
      </w:pPr>
      <w:r>
        <w:t>P</w:t>
      </w:r>
      <w:r w:rsidR="004E27A0">
        <w:t xml:space="preserve">rezentace </w:t>
      </w:r>
      <w:r w:rsidR="00196820">
        <w:t xml:space="preserve">výše uvedených </w:t>
      </w:r>
      <w:r w:rsidR="00FE4A2A">
        <w:t xml:space="preserve">strategických </w:t>
      </w:r>
      <w:r w:rsidR="004E27A0">
        <w:t>projektů</w:t>
      </w:r>
      <w:r w:rsidR="00196820">
        <w:t xml:space="preserve"> Kraje V</w:t>
      </w:r>
      <w:r w:rsidR="00FE4A2A">
        <w:t>ysočina</w:t>
      </w:r>
      <w:r w:rsidR="000A70AF" w:rsidRPr="00AE3638">
        <w:t xml:space="preserve"> tvoří </w:t>
      </w:r>
      <w:r w:rsidR="00E534FD" w:rsidRPr="00AE3638">
        <w:t>přílohu č. 2</w:t>
      </w:r>
      <w:r w:rsidR="000A70AF" w:rsidRPr="00AE3638">
        <w:t xml:space="preserve"> tohoto zápisu.</w:t>
      </w:r>
    </w:p>
    <w:p w:rsidR="00235A04" w:rsidRDefault="00235A04" w:rsidP="00235A04">
      <w:pPr>
        <w:pStyle w:val="Odstavecseseznamem"/>
        <w:ind w:left="1440"/>
        <w:jc w:val="both"/>
      </w:pPr>
    </w:p>
    <w:p w:rsidR="00381A7E" w:rsidRDefault="00235A04" w:rsidP="00381A7E">
      <w:pPr>
        <w:pStyle w:val="Odstavecseseznamem"/>
        <w:numPr>
          <w:ilvl w:val="0"/>
          <w:numId w:val="6"/>
        </w:numPr>
        <w:jc w:val="both"/>
      </w:pPr>
      <w:r>
        <w:t>Bc. Erika Volavková</w:t>
      </w:r>
      <w:r w:rsidR="00522BCD">
        <w:t>, DiS.</w:t>
      </w:r>
      <w:r>
        <w:t xml:space="preserve"> </w:t>
      </w:r>
      <w:r w:rsidR="00EB0C08">
        <w:t>(</w:t>
      </w:r>
      <w:r w:rsidR="00EB0C08" w:rsidRPr="00AE3638">
        <w:t>oddělení sociálních služeb KÚ Kraje Vysočina</w:t>
      </w:r>
      <w:r w:rsidR="00EB0C08">
        <w:t xml:space="preserve">) </w:t>
      </w:r>
      <w:r>
        <w:t xml:space="preserve">představila </w:t>
      </w:r>
      <w:r w:rsidR="00967453">
        <w:t xml:space="preserve">předběžné </w:t>
      </w:r>
      <w:r>
        <w:t xml:space="preserve">výsledky Analýzy sítě terénních sociálních služeb, která </w:t>
      </w:r>
      <w:r w:rsidRPr="00235A04">
        <w:t xml:space="preserve">byla </w:t>
      </w:r>
      <w:r w:rsidR="00967453">
        <w:t>zpracována s akcentem na místní a</w:t>
      </w:r>
      <w:r w:rsidRPr="00235A04">
        <w:t xml:space="preserve"> časovou dostupnost a skladbu úkonů služeb sociální péče poskytovaných terénní formou</w:t>
      </w:r>
      <w:r w:rsidR="00967453">
        <w:t xml:space="preserve"> dle územních jednotek (obce, ORP, okresy) Kraje Vysočina.</w:t>
      </w:r>
    </w:p>
    <w:p w:rsidR="00967453" w:rsidRPr="00AE3638" w:rsidRDefault="00967453" w:rsidP="006C1A4B">
      <w:pPr>
        <w:pStyle w:val="Odstavecseseznamem"/>
        <w:ind w:left="1440"/>
        <w:jc w:val="both"/>
      </w:pPr>
      <w:r>
        <w:lastRenderedPageBreak/>
        <w:t>Prezentace předběžných výsledků Analýzy sítě terénních sociálních služeb</w:t>
      </w:r>
      <w:r w:rsidRPr="00AE3638">
        <w:t xml:space="preserve"> </w:t>
      </w:r>
      <w:r w:rsidR="00686E8E">
        <w:t xml:space="preserve">v Kraji Vysočina </w:t>
      </w:r>
      <w:r w:rsidRPr="00AE3638">
        <w:t xml:space="preserve">tvoří </w:t>
      </w:r>
      <w:r>
        <w:t>přílohu č. 3</w:t>
      </w:r>
      <w:r w:rsidRPr="00AE3638">
        <w:t xml:space="preserve"> tohoto zápisu.</w:t>
      </w:r>
    </w:p>
    <w:p w:rsidR="000A70AF" w:rsidRPr="00AE3638" w:rsidRDefault="000A70AF" w:rsidP="000A70AF">
      <w:pPr>
        <w:pStyle w:val="Odstavecseseznamem"/>
        <w:ind w:left="1440"/>
        <w:jc w:val="both"/>
      </w:pPr>
    </w:p>
    <w:p w:rsidR="000A70AF" w:rsidRPr="00AE3638" w:rsidRDefault="00967453" w:rsidP="000A70AF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Dostupnost</w:t>
      </w:r>
      <w:r w:rsidRPr="00996BF9">
        <w:rPr>
          <w:b/>
        </w:rPr>
        <w:t xml:space="preserve"> a provázanost sociálních služeb</w:t>
      </w:r>
      <w:r>
        <w:rPr>
          <w:b/>
        </w:rPr>
        <w:t>, potřeby z pohledu obcí</w:t>
      </w:r>
    </w:p>
    <w:p w:rsidR="00AF6FAA" w:rsidRDefault="00967453" w:rsidP="00967453">
      <w:pPr>
        <w:pStyle w:val="Odstavecseseznamem"/>
        <w:numPr>
          <w:ilvl w:val="0"/>
          <w:numId w:val="19"/>
        </w:numPr>
        <w:jc w:val="both"/>
      </w:pPr>
      <w:r>
        <w:t>RNDr. Jan Beneš</w:t>
      </w:r>
      <w:r w:rsidR="00650EE4" w:rsidRPr="00AE3638">
        <w:t xml:space="preserve">, </w:t>
      </w:r>
      <w:r>
        <w:t>zástupce</w:t>
      </w:r>
      <w:r w:rsidR="00650EE4" w:rsidRPr="00AE3638">
        <w:t xml:space="preserve"> společnosti ACCENDO – Centrum pro vědu a výzkum, z.ú.</w:t>
      </w:r>
      <w:r w:rsidR="00D075C4">
        <w:t>,</w:t>
      </w:r>
      <w:r w:rsidR="00650EE4" w:rsidRPr="00AE3638">
        <w:t xml:space="preserve"> </w:t>
      </w:r>
      <w:r w:rsidR="00CC6E35">
        <w:t xml:space="preserve">nejprve </w:t>
      </w:r>
      <w:r w:rsidR="00E21387">
        <w:t>představi</w:t>
      </w:r>
      <w:r w:rsidR="00506B8B">
        <w:t>l</w:t>
      </w:r>
      <w:r w:rsidR="00D41771" w:rsidRPr="00AE3638">
        <w:t xml:space="preserve"> </w:t>
      </w:r>
      <w:r w:rsidR="00CC6E35">
        <w:t>principy střednědobého plánování rozvoje sociálních služeb v Kraji Vysočina a sjednocení plánovacích procesů na krajské a lokální úrovni SO ORP včetně vymezení funkčních mikroregionů v rámci Kraje Vysočina. Následně prezentoval vybrané statistické údaje týkající se obcí dle jejich velikostních kategorií, vývoje počtu obyvatel, vývoje počtu seniorů dle prognózy ČSÚ a vývoje nezaměstnanosti v</w:t>
      </w:r>
      <w:r>
        <w:t>e srovnání </w:t>
      </w:r>
      <w:r w:rsidR="00CC6E35">
        <w:t>mezi jednotlivými okresy Kraje Vysočina</w:t>
      </w:r>
      <w:r>
        <w:t xml:space="preserve"> a jednotlivými SO ORP v rámci okresu</w:t>
      </w:r>
      <w:r w:rsidR="00EB0C08">
        <w:t xml:space="preserve"> </w:t>
      </w:r>
      <w:r w:rsidR="00992537">
        <w:t>Žďár nad Sázavou</w:t>
      </w:r>
      <w:r w:rsidR="00CC6E35">
        <w:t>.</w:t>
      </w:r>
    </w:p>
    <w:p w:rsidR="00420298" w:rsidRDefault="00420298" w:rsidP="00420298">
      <w:pPr>
        <w:pStyle w:val="Odstavecseseznamem"/>
        <w:ind w:left="1440"/>
        <w:jc w:val="both"/>
      </w:pPr>
    </w:p>
    <w:p w:rsidR="00420298" w:rsidRDefault="00A9526B" w:rsidP="00420298">
      <w:pPr>
        <w:pStyle w:val="Odstavecseseznamem"/>
        <w:numPr>
          <w:ilvl w:val="0"/>
          <w:numId w:val="6"/>
        </w:numPr>
        <w:jc w:val="both"/>
      </w:pPr>
      <w:r>
        <w:t xml:space="preserve">Následně byly prezentovány údaje o dostupnosti a počtu sociálních služeb </w:t>
      </w:r>
      <w:r w:rsidR="00992537">
        <w:t>v SO ORP</w:t>
      </w:r>
      <w:r w:rsidR="00992537" w:rsidRPr="00420298">
        <w:t xml:space="preserve"> </w:t>
      </w:r>
      <w:r w:rsidR="00E871A7">
        <w:t>Bystřice nad Pernštejnem</w:t>
      </w:r>
      <w:r>
        <w:t xml:space="preserve"> ve členění na pobytové, ambulantní a terénní služby</w:t>
      </w:r>
      <w:r w:rsidRPr="00A9526B">
        <w:t xml:space="preserve"> </w:t>
      </w:r>
      <w:r>
        <w:t>financované z rozpočtu K</w:t>
      </w:r>
      <w:r w:rsidRPr="00A9526B">
        <w:t>raje Vysočina podle Pověření Kraje Vysočina k zajištění dostupnosti poskytování sociální služby zařazením do sítě veřejně podporovaných sociálních služeb v Kraji Vysočina</w:t>
      </w:r>
      <w:r>
        <w:t>.</w:t>
      </w:r>
      <w:r w:rsidR="00103E62">
        <w:t xml:space="preserve"> Podrobný přehled poskytovatelů sociálních služeb tvoří přílohu č. 4 tohoto zápisu.</w:t>
      </w:r>
    </w:p>
    <w:p w:rsidR="00420298" w:rsidRDefault="00420298" w:rsidP="00420298">
      <w:pPr>
        <w:pStyle w:val="Odstavecseseznamem"/>
        <w:ind w:left="1440"/>
        <w:jc w:val="both"/>
      </w:pPr>
    </w:p>
    <w:p w:rsidR="00A9526B" w:rsidRPr="00683459" w:rsidRDefault="00A9526B" w:rsidP="00CC6E35">
      <w:pPr>
        <w:pStyle w:val="Odstavecseseznamem"/>
        <w:numPr>
          <w:ilvl w:val="0"/>
          <w:numId w:val="6"/>
        </w:numPr>
        <w:jc w:val="both"/>
      </w:pPr>
      <w:r>
        <w:t>V n</w:t>
      </w:r>
      <w:r w:rsidR="00E62074">
        <w:t>ávazné</w:t>
      </w:r>
      <w:r>
        <w:t xml:space="preserve"> diskuzi </w:t>
      </w:r>
      <w:r w:rsidR="008E75A6">
        <w:t xml:space="preserve">k potřebnosti a provázanosti sociálních služeb a jejich dostupnosti (i </w:t>
      </w:r>
      <w:r w:rsidR="008E75A6" w:rsidRPr="000A5163">
        <w:t xml:space="preserve">ve </w:t>
      </w:r>
      <w:r w:rsidR="008E75A6" w:rsidRPr="00932F1F">
        <w:t xml:space="preserve">vazbě na </w:t>
      </w:r>
      <w:r w:rsidR="00EB0C08" w:rsidRPr="00932F1F">
        <w:t xml:space="preserve">aktuální přípravu Střednědobého plánu rozvoje sociálních služeb </w:t>
      </w:r>
      <w:r w:rsidR="00145821" w:rsidRPr="00932F1F">
        <w:t xml:space="preserve">Kraje Vysočina na </w:t>
      </w:r>
      <w:r w:rsidR="00145821" w:rsidRPr="00683459">
        <w:t>období</w:t>
      </w:r>
      <w:r w:rsidR="00EB0C08" w:rsidRPr="00683459">
        <w:t xml:space="preserve"> 2022 – 2024</w:t>
      </w:r>
      <w:r w:rsidR="008E75A6" w:rsidRPr="00683459">
        <w:t xml:space="preserve">) </w:t>
      </w:r>
      <w:r w:rsidR="00EB0C08" w:rsidRPr="00683459">
        <w:t>se zástupci obcí</w:t>
      </w:r>
      <w:r w:rsidR="008E75A6" w:rsidRPr="00683459">
        <w:t xml:space="preserve"> byly uváděny </w:t>
      </w:r>
      <w:r w:rsidR="00E62074" w:rsidRPr="00683459">
        <w:t>následující</w:t>
      </w:r>
      <w:r w:rsidR="008E75A6" w:rsidRPr="00683459">
        <w:t xml:space="preserve"> fakta a potřeby:</w:t>
      </w:r>
    </w:p>
    <w:p w:rsidR="00820863" w:rsidRPr="00683459" w:rsidRDefault="00820863" w:rsidP="00A72F78">
      <w:pPr>
        <w:pStyle w:val="Odstavecseseznamem"/>
        <w:numPr>
          <w:ilvl w:val="0"/>
          <w:numId w:val="29"/>
        </w:numPr>
        <w:jc w:val="both"/>
      </w:pPr>
      <w:r w:rsidRPr="00683459">
        <w:t xml:space="preserve">Město </w:t>
      </w:r>
      <w:r w:rsidR="003B3725" w:rsidRPr="00683459">
        <w:t>Bystřice nad Pernštejnem</w:t>
      </w:r>
      <w:r w:rsidR="0006682C" w:rsidRPr="00683459">
        <w:t>:</w:t>
      </w:r>
      <w:r w:rsidR="00AB7F16" w:rsidRPr="00683459">
        <w:t xml:space="preserve"> </w:t>
      </w:r>
    </w:p>
    <w:p w:rsidR="00FD66F5" w:rsidRPr="00683459" w:rsidRDefault="00AB7F16" w:rsidP="00FD66F5">
      <w:pPr>
        <w:pStyle w:val="Odstavecseseznamem"/>
        <w:numPr>
          <w:ilvl w:val="1"/>
          <w:numId w:val="29"/>
        </w:numPr>
        <w:jc w:val="both"/>
      </w:pPr>
      <w:r w:rsidRPr="00683459">
        <w:t>Prioritou je pro nás zajištění pobytové služby domova pro seniory a domova se zvláštním režimem.</w:t>
      </w:r>
    </w:p>
    <w:p w:rsidR="00AB7F16" w:rsidRPr="00683459" w:rsidRDefault="00AB7F16" w:rsidP="00FD66F5">
      <w:pPr>
        <w:pStyle w:val="Odstavecseseznamem"/>
        <w:numPr>
          <w:ilvl w:val="1"/>
          <w:numId w:val="29"/>
        </w:numPr>
        <w:jc w:val="both"/>
      </w:pPr>
      <w:r w:rsidRPr="00683459">
        <w:t>Problém s dostupností pečovatelské služby pro okrajové části SO ORP Bystřice nad Pernštejnem – chybí pečovatelská služba v hraničních obcích. Problém je i v časové dostupnosti těchto služeb ve večerních hodinách a o svátcích.</w:t>
      </w:r>
    </w:p>
    <w:p w:rsidR="0006682C" w:rsidRPr="00683459" w:rsidRDefault="00AB7F16" w:rsidP="00FD66F5">
      <w:pPr>
        <w:pStyle w:val="Odstavecseseznamem"/>
        <w:numPr>
          <w:ilvl w:val="1"/>
          <w:numId w:val="29"/>
        </w:numPr>
        <w:jc w:val="both"/>
      </w:pPr>
      <w:r w:rsidRPr="00683459">
        <w:t>Dále je velice žádaná odlehčovací péče</w:t>
      </w:r>
      <w:r w:rsidR="0006682C" w:rsidRPr="00683459">
        <w:t>, která v SO ORP chybí a musíme využívat těchto služeb buď v okolních ORP nebo i v rámci širšího území Kraje Vysočina.</w:t>
      </w:r>
    </w:p>
    <w:p w:rsidR="00AB7F16" w:rsidRPr="00683459" w:rsidRDefault="0006682C" w:rsidP="00FD66F5">
      <w:pPr>
        <w:pStyle w:val="Odstavecseseznamem"/>
        <w:numPr>
          <w:ilvl w:val="1"/>
          <w:numId w:val="29"/>
        </w:numPr>
        <w:jc w:val="both"/>
      </w:pPr>
      <w:r w:rsidRPr="00683459">
        <w:t>Rovněž je žádaná hospicová péče či služba osobního asistenta. Tuto službu sice u nás provozuje oblastní charita, ale z důvodu omezených kapacit ji nemůže zajistit pro všechny osoby, které by tuto službu potřebovaly.</w:t>
      </w:r>
    </w:p>
    <w:p w:rsidR="0006682C" w:rsidRPr="00683459" w:rsidRDefault="0006682C" w:rsidP="00FD66F5">
      <w:pPr>
        <w:pStyle w:val="Odstavecseseznamem"/>
        <w:numPr>
          <w:ilvl w:val="1"/>
          <w:numId w:val="29"/>
        </w:numPr>
        <w:jc w:val="both"/>
      </w:pPr>
      <w:r w:rsidRPr="00683459">
        <w:t>Máme problém s umísťováním osob s psychiatrickou diagnózou, alkoholiků a drogově závislých osob. V tomto bychom uvítali pomoc od Kraje Vysočina.</w:t>
      </w:r>
    </w:p>
    <w:p w:rsidR="00E3121B" w:rsidRDefault="0006682C" w:rsidP="00E3121B">
      <w:pPr>
        <w:pStyle w:val="Odstavecseseznamem"/>
        <w:numPr>
          <w:ilvl w:val="1"/>
          <w:numId w:val="29"/>
        </w:numPr>
        <w:jc w:val="both"/>
      </w:pPr>
      <w:r w:rsidRPr="00683459">
        <w:t>Uvítali bychom navýšení úvazku</w:t>
      </w:r>
      <w:r w:rsidR="00683459" w:rsidRPr="00683459">
        <w:t xml:space="preserve"> u denního stacionáře Rosa, který provozuje oblastní charita, protože v poslední době se jim ve </w:t>
      </w:r>
      <w:r w:rsidR="00683459" w:rsidRPr="00E3121B">
        <w:t>stacionáři navýšila klientela a bez navýšení úvazku by již nemohli službu v požadovaném rozsahu zajistit a museli by klient</w:t>
      </w:r>
      <w:r w:rsidR="00E3121B">
        <w:t>y</w:t>
      </w:r>
      <w:r w:rsidR="00683459" w:rsidRPr="00E3121B">
        <w:t xml:space="preserve"> odmítat.</w:t>
      </w:r>
    </w:p>
    <w:p w:rsidR="001C0EF0" w:rsidRDefault="001C0EF0" w:rsidP="001C0EF0">
      <w:pPr>
        <w:pStyle w:val="Odstavecseseznamem"/>
        <w:ind w:left="2880"/>
        <w:jc w:val="both"/>
      </w:pPr>
    </w:p>
    <w:p w:rsidR="001C0EF0" w:rsidRPr="00E3121B" w:rsidRDefault="001C0EF0" w:rsidP="001C0EF0">
      <w:pPr>
        <w:pStyle w:val="Odstavecseseznamem"/>
        <w:ind w:left="2880"/>
        <w:jc w:val="both"/>
      </w:pPr>
    </w:p>
    <w:p w:rsidR="00FD66F5" w:rsidRPr="00E3121B" w:rsidRDefault="00683459" w:rsidP="00A72F78">
      <w:pPr>
        <w:pStyle w:val="Odstavecseseznamem"/>
        <w:numPr>
          <w:ilvl w:val="0"/>
          <w:numId w:val="29"/>
        </w:numPr>
        <w:jc w:val="both"/>
      </w:pPr>
      <w:r w:rsidRPr="00E3121B">
        <w:lastRenderedPageBreak/>
        <w:t>Obec Rožná / Mikroregion Bystřicko</w:t>
      </w:r>
      <w:r w:rsidR="00FD66F5" w:rsidRPr="00E3121B">
        <w:t>:</w:t>
      </w:r>
    </w:p>
    <w:p w:rsidR="00FD66F5" w:rsidRPr="00E3121B" w:rsidRDefault="00E3121B" w:rsidP="00F52C3D">
      <w:pPr>
        <w:pStyle w:val="Odstavecseseznamem"/>
        <w:numPr>
          <w:ilvl w:val="1"/>
          <w:numId w:val="29"/>
        </w:numPr>
        <w:jc w:val="both"/>
      </w:pPr>
      <w:r>
        <w:t>Problém vidíme rovněž v</w:t>
      </w:r>
      <w:r w:rsidR="00683459" w:rsidRPr="00E3121B">
        <w:t> nedostupností sociálních služeb v okrajových částech SO ORP a uvítáme navyšování kapacit pobytových sociálních služeb. Zde vidíme úzkou součinnost s Krajem Vysočina, protože toto nejsou obce schopny řešit pouze vlastními silami.</w:t>
      </w:r>
    </w:p>
    <w:p w:rsidR="00683459" w:rsidRPr="006C5022" w:rsidRDefault="00683459" w:rsidP="00F52C3D">
      <w:pPr>
        <w:pStyle w:val="Odstavecseseznamem"/>
        <w:numPr>
          <w:ilvl w:val="1"/>
          <w:numId w:val="29"/>
        </w:numPr>
        <w:jc w:val="both"/>
      </w:pPr>
      <w:r w:rsidRPr="006C5022">
        <w:t>Za Mikr</w:t>
      </w:r>
      <w:r w:rsidR="00E3121B" w:rsidRPr="006C5022">
        <w:t>oregion Bystřicko můžeme Kraji V</w:t>
      </w:r>
      <w:r w:rsidRPr="006C5022">
        <w:t>ysočina poskytnout</w:t>
      </w:r>
      <w:r w:rsidR="00E3121B" w:rsidRPr="006C5022">
        <w:t xml:space="preserve"> výstupy z dotazníkového šetření k dostupnosti a potřebnosti sociálních služeb v rámci mikroregionu.</w:t>
      </w:r>
    </w:p>
    <w:p w:rsidR="00E81381" w:rsidRPr="006C5022" w:rsidRDefault="00E3121B" w:rsidP="00E81381">
      <w:pPr>
        <w:pStyle w:val="Odstavecseseznamem"/>
        <w:numPr>
          <w:ilvl w:val="0"/>
          <w:numId w:val="29"/>
        </w:numPr>
        <w:jc w:val="both"/>
      </w:pPr>
      <w:r w:rsidRPr="006C5022">
        <w:t>MAS Zubří země</w:t>
      </w:r>
      <w:r w:rsidR="00E81381" w:rsidRPr="006C5022">
        <w:t>:</w:t>
      </w:r>
    </w:p>
    <w:p w:rsidR="00951DFB" w:rsidRPr="006C5022" w:rsidRDefault="006C5022" w:rsidP="006C1A4B">
      <w:pPr>
        <w:pStyle w:val="Odstavecseseznamem"/>
        <w:numPr>
          <w:ilvl w:val="1"/>
          <w:numId w:val="29"/>
        </w:numPr>
        <w:jc w:val="both"/>
      </w:pPr>
      <w:r w:rsidRPr="006C5022">
        <w:t>Ztotožňujeme se s uvedenými probl</w:t>
      </w:r>
      <w:r>
        <w:t xml:space="preserve">émy, které zmínili zástupci </w:t>
      </w:r>
      <w:r w:rsidRPr="006C5022">
        <w:t>Bystřice nad Pernštejnem a Mikroregionu Bystřicko.</w:t>
      </w:r>
    </w:p>
    <w:p w:rsidR="00E3121B" w:rsidRPr="006C5022" w:rsidRDefault="00E3121B" w:rsidP="00E3121B">
      <w:pPr>
        <w:pStyle w:val="Odstavecseseznamem"/>
        <w:numPr>
          <w:ilvl w:val="0"/>
          <w:numId w:val="29"/>
        </w:numPr>
        <w:jc w:val="both"/>
      </w:pPr>
      <w:r w:rsidRPr="006C5022">
        <w:t>Městys Štěpánov nad Svratkou:</w:t>
      </w:r>
    </w:p>
    <w:p w:rsidR="006C5022" w:rsidRPr="006C5022" w:rsidRDefault="00E3121B" w:rsidP="006C5022">
      <w:pPr>
        <w:pStyle w:val="Odstavecseseznamem"/>
        <w:numPr>
          <w:ilvl w:val="1"/>
          <w:numId w:val="29"/>
        </w:numPr>
        <w:jc w:val="both"/>
      </w:pPr>
      <w:r w:rsidRPr="006C5022">
        <w:t>Vítám</w:t>
      </w:r>
      <w:r w:rsidR="006C5022" w:rsidRPr="006C5022">
        <w:t>e rozšiřování sociálních služeb</w:t>
      </w:r>
      <w:r w:rsidRPr="006C5022">
        <w:t>.</w:t>
      </w:r>
      <w:r w:rsidR="006C5022" w:rsidRPr="006C5022">
        <w:t xml:space="preserve"> Za </w:t>
      </w:r>
      <w:r w:rsidR="006C5022">
        <w:t xml:space="preserve">náš </w:t>
      </w:r>
      <w:r w:rsidR="006C5022" w:rsidRPr="006C5022">
        <w:t>městys se rovněž snažíme zajišťovat sociální služby – vybudovali jsme dům s bytovými jednotkami, které jsou určeny pro lidi v tísni nebo seniory.</w:t>
      </w:r>
    </w:p>
    <w:p w:rsidR="006C5022" w:rsidRPr="006C5022" w:rsidRDefault="006C5022" w:rsidP="006C5022">
      <w:pPr>
        <w:pStyle w:val="Odstavecseseznamem"/>
        <w:ind w:left="2880"/>
        <w:jc w:val="both"/>
        <w:rPr>
          <w:highlight w:val="yellow"/>
        </w:rPr>
      </w:pPr>
    </w:p>
    <w:p w:rsidR="00B36D1B" w:rsidRPr="00420298" w:rsidRDefault="00A9526B" w:rsidP="006B39CB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420298">
        <w:rPr>
          <w:b/>
        </w:rPr>
        <w:t>Financování sociálních služeb</w:t>
      </w:r>
      <w:r w:rsidR="00EB0C08" w:rsidRPr="00EB0C08">
        <w:rPr>
          <w:b/>
        </w:rPr>
        <w:t xml:space="preserve"> </w:t>
      </w:r>
      <w:r w:rsidR="00EB0C08">
        <w:rPr>
          <w:b/>
        </w:rPr>
        <w:t>a příklady dobré praxe ve financování sociálních služeb s participací obcí</w:t>
      </w:r>
    </w:p>
    <w:p w:rsidR="00686E8E" w:rsidRDefault="00381A7E" w:rsidP="00686E8E">
      <w:pPr>
        <w:pStyle w:val="Odstavecseseznamem"/>
        <w:numPr>
          <w:ilvl w:val="0"/>
          <w:numId w:val="6"/>
        </w:numPr>
        <w:jc w:val="both"/>
      </w:pPr>
      <w:r>
        <w:t>RNDr. Jan Beneš</w:t>
      </w:r>
      <w:r w:rsidR="000D2957" w:rsidRPr="00420298">
        <w:t xml:space="preserve"> (ACCENDO) </w:t>
      </w:r>
      <w:r>
        <w:t xml:space="preserve">nejprve </w:t>
      </w:r>
      <w:r w:rsidR="000D2957" w:rsidRPr="00420298">
        <w:t>prezentoval statistický přehled z Monitoru státní pokladny o výdajích jednotlivých velikostních skupin obcí v</w:t>
      </w:r>
      <w:r>
        <w:t> SO ORP</w:t>
      </w:r>
      <w:r w:rsidR="000D2957" w:rsidRPr="00420298">
        <w:t xml:space="preserve"> </w:t>
      </w:r>
      <w:r w:rsidR="00E871A7">
        <w:t>Bystřice nad Pernštejnem</w:t>
      </w:r>
      <w:r w:rsidR="000D2957" w:rsidRPr="00420298">
        <w:t xml:space="preserve"> do sociální oblasti za období 2016 – 2020, a to jak celkově, tak</w:t>
      </w:r>
      <w:r w:rsidR="000D2957">
        <w:t xml:space="preserve"> v přepočtu na 1 obyvatele a také v podílu výdajů do sociální oblasti na celkových výdajíc</w:t>
      </w:r>
      <w:r>
        <w:t>h obcí</w:t>
      </w:r>
      <w:r w:rsidR="000D2957">
        <w:t xml:space="preserve">. V rámci statistického přehledu financování byla rovněž prezentována struktura výdajů </w:t>
      </w:r>
      <w:r>
        <w:t xml:space="preserve">obcí </w:t>
      </w:r>
      <w:r w:rsidR="000D2957">
        <w:t>dle jednotlivých sociálních služeb.</w:t>
      </w:r>
      <w:r w:rsidR="00686E8E">
        <w:t xml:space="preserve"> Poté byly představeny příklady dobré praxe ve financování sociálních služeb s participací obcí doplněné o možné modely financování sociálních služeb s participací obcí.</w:t>
      </w:r>
    </w:p>
    <w:p w:rsidR="00381A7E" w:rsidRPr="005D0B3E" w:rsidRDefault="00686E8E" w:rsidP="00686E8E">
      <w:pPr>
        <w:pStyle w:val="Odstavecseseznamem"/>
        <w:ind w:left="1440"/>
        <w:jc w:val="both"/>
      </w:pPr>
      <w:r>
        <w:t>P</w:t>
      </w:r>
      <w:r w:rsidRPr="00AE3638">
        <w:t xml:space="preserve">rezentace </w:t>
      </w:r>
      <w:r>
        <w:t xml:space="preserve">ACCENDO </w:t>
      </w:r>
      <w:r w:rsidRPr="00AE3638">
        <w:t xml:space="preserve">včetně kontaktů </w:t>
      </w:r>
      <w:r>
        <w:t xml:space="preserve">na členy jeho realizačního týmu </w:t>
      </w:r>
      <w:r w:rsidRPr="00AE3638">
        <w:t xml:space="preserve">tvoří </w:t>
      </w:r>
      <w:r w:rsidR="00103E62">
        <w:t xml:space="preserve">přílohu </w:t>
      </w:r>
      <w:r w:rsidR="00103E62" w:rsidRPr="005D0B3E">
        <w:t>č. 5</w:t>
      </w:r>
      <w:r w:rsidRPr="005D0B3E">
        <w:t xml:space="preserve"> tohoto zápisu.</w:t>
      </w:r>
    </w:p>
    <w:p w:rsidR="00381A7E" w:rsidRPr="005D0B3E" w:rsidRDefault="00381A7E" w:rsidP="00381A7E">
      <w:pPr>
        <w:pStyle w:val="Odstavecseseznamem"/>
        <w:ind w:left="1440"/>
        <w:jc w:val="both"/>
      </w:pPr>
    </w:p>
    <w:p w:rsidR="00790621" w:rsidRPr="006504BD" w:rsidRDefault="00934C7C" w:rsidP="00F500B4">
      <w:pPr>
        <w:pStyle w:val="Odstavecseseznamem"/>
        <w:numPr>
          <w:ilvl w:val="0"/>
          <w:numId w:val="6"/>
        </w:numPr>
        <w:jc w:val="both"/>
      </w:pPr>
      <w:r w:rsidRPr="006504BD">
        <w:t>Ke</w:t>
      </w:r>
      <w:r w:rsidR="00381A7E" w:rsidRPr="006504BD">
        <w:t xml:space="preserve"> </w:t>
      </w:r>
      <w:r w:rsidRPr="006504BD">
        <w:t>spolu</w:t>
      </w:r>
      <w:r w:rsidR="00FC2983" w:rsidRPr="006504BD">
        <w:t xml:space="preserve">financování sociálních služeb </w:t>
      </w:r>
      <w:r w:rsidRPr="006504BD">
        <w:t>ze strany obcí následně proběhla debata se zástupci obcí</w:t>
      </w:r>
      <w:r w:rsidR="00FC2983" w:rsidRPr="006504BD">
        <w:t>:</w:t>
      </w:r>
    </w:p>
    <w:p w:rsidR="008005E6" w:rsidRPr="006504BD" w:rsidRDefault="006C5022" w:rsidP="0044498F">
      <w:pPr>
        <w:pStyle w:val="Odstavecseseznamem"/>
        <w:numPr>
          <w:ilvl w:val="0"/>
          <w:numId w:val="30"/>
        </w:numPr>
        <w:jc w:val="both"/>
      </w:pPr>
      <w:r w:rsidRPr="006504BD">
        <w:t>Město Bystřice nad Pernštejnem</w:t>
      </w:r>
      <w:r w:rsidR="002C703C" w:rsidRPr="006504BD">
        <w:t>:</w:t>
      </w:r>
    </w:p>
    <w:p w:rsidR="00E2048A" w:rsidRPr="006504BD" w:rsidRDefault="00FB1BA8" w:rsidP="002C703C">
      <w:pPr>
        <w:pStyle w:val="Odstavecseseznamem"/>
        <w:numPr>
          <w:ilvl w:val="1"/>
          <w:numId w:val="30"/>
        </w:numPr>
        <w:jc w:val="both"/>
      </w:pPr>
      <w:r w:rsidRPr="006504BD">
        <w:t>Doposud se neuvažovalo o vytvoření společného fondu</w:t>
      </w:r>
      <w:r w:rsidR="006504BD" w:rsidRPr="006504BD">
        <w:t xml:space="preserve"> na financování sociálních služeb, do kterého by přispívaly jednotlivé obce SO ORP</w:t>
      </w:r>
      <w:r w:rsidR="005D0B3E" w:rsidRPr="006504BD">
        <w:t>.</w:t>
      </w:r>
      <w:r w:rsidRPr="006504BD">
        <w:t xml:space="preserve"> U nás funguje systém, kdy hlavním dodavatelem sociálních služeb je </w:t>
      </w:r>
      <w:r w:rsidR="006504BD">
        <w:t xml:space="preserve">oblastní </w:t>
      </w:r>
      <w:r w:rsidRPr="006504BD">
        <w:t xml:space="preserve">charita. Máme zavedený systém poskytování dotací </w:t>
      </w:r>
      <w:r w:rsidR="006504BD" w:rsidRPr="006504BD">
        <w:t xml:space="preserve">na zajištění financování sociálních služeb </w:t>
      </w:r>
      <w:r w:rsidRPr="006504BD">
        <w:t>z rozpočtu města</w:t>
      </w:r>
      <w:r w:rsidR="006504BD" w:rsidRPr="006504BD">
        <w:t xml:space="preserve"> na základě podávaných žádosti a uzavřených veřejnoprávních smluv s poskytovateli sociálních služeb. Nejvíce se nám líbí prezentovaný systém financování sociálních služeb z Otrokovicka.</w:t>
      </w:r>
    </w:p>
    <w:p w:rsidR="00AC4DEE" w:rsidRPr="006504BD" w:rsidRDefault="00AC4DEE" w:rsidP="00AC4DEE">
      <w:pPr>
        <w:pStyle w:val="Odstavecseseznamem"/>
        <w:numPr>
          <w:ilvl w:val="0"/>
          <w:numId w:val="30"/>
        </w:numPr>
        <w:jc w:val="both"/>
      </w:pPr>
      <w:r w:rsidRPr="006504BD">
        <w:t xml:space="preserve">Mikroregion </w:t>
      </w:r>
      <w:r w:rsidR="006504BD" w:rsidRPr="006504BD">
        <w:t>Bystřicko</w:t>
      </w:r>
      <w:r w:rsidRPr="006504BD">
        <w:t>:</w:t>
      </w:r>
    </w:p>
    <w:p w:rsidR="00AC4DEE" w:rsidRDefault="006504BD" w:rsidP="00AC4DEE">
      <w:pPr>
        <w:pStyle w:val="Odstavecseseznamem"/>
        <w:numPr>
          <w:ilvl w:val="1"/>
          <w:numId w:val="30"/>
        </w:numPr>
        <w:jc w:val="both"/>
      </w:pPr>
      <w:r w:rsidRPr="002D4D85">
        <w:t>O prezentovaných modelech financování sociálních služeb s participací obcí se pobavíme na příští členské schůzi mikroregionu</w:t>
      </w:r>
      <w:r w:rsidR="00AC4DEE" w:rsidRPr="002D4D85">
        <w:t>.</w:t>
      </w:r>
    </w:p>
    <w:p w:rsidR="001C0EF0" w:rsidRDefault="001C0EF0" w:rsidP="001C0EF0">
      <w:pPr>
        <w:pStyle w:val="Odstavecseseznamem"/>
        <w:ind w:left="2160"/>
        <w:jc w:val="both"/>
      </w:pPr>
    </w:p>
    <w:p w:rsidR="001C0EF0" w:rsidRPr="002D4D85" w:rsidRDefault="001C0EF0" w:rsidP="001C0EF0">
      <w:pPr>
        <w:pStyle w:val="Odstavecseseznamem"/>
        <w:ind w:left="2160"/>
        <w:jc w:val="both"/>
      </w:pPr>
    </w:p>
    <w:p w:rsidR="00AC4DEE" w:rsidRPr="002D4D85" w:rsidRDefault="00994DA5" w:rsidP="00AC4DEE">
      <w:pPr>
        <w:pStyle w:val="Odstavecseseznamem"/>
        <w:numPr>
          <w:ilvl w:val="0"/>
          <w:numId w:val="30"/>
        </w:numPr>
        <w:jc w:val="both"/>
      </w:pPr>
      <w:r w:rsidRPr="002D4D85">
        <w:lastRenderedPageBreak/>
        <w:t>MAS Zubří země</w:t>
      </w:r>
      <w:r w:rsidR="00AC4DEE" w:rsidRPr="002D4D85">
        <w:t>:</w:t>
      </w:r>
    </w:p>
    <w:p w:rsidR="00994DA5" w:rsidRDefault="00AB25F9" w:rsidP="00994DA5">
      <w:pPr>
        <w:pStyle w:val="Odstavecseseznamem"/>
        <w:numPr>
          <w:ilvl w:val="1"/>
          <w:numId w:val="30"/>
        </w:numPr>
        <w:jc w:val="both"/>
      </w:pPr>
      <w:r>
        <w:t>MAS Zubří země</w:t>
      </w:r>
      <w:r w:rsidR="00994DA5" w:rsidRPr="002D4D85">
        <w:t xml:space="preserve"> v tomto </w:t>
      </w:r>
      <w:r w:rsidR="006504BD" w:rsidRPr="002D4D85">
        <w:t>zatím</w:t>
      </w:r>
      <w:r w:rsidR="00994DA5" w:rsidRPr="002D4D85">
        <w:t xml:space="preserve"> neplánuje nijak do administrace zasahovat, do budoucna financ</w:t>
      </w:r>
      <w:r w:rsidR="006504BD" w:rsidRPr="002D4D85">
        <w:t>ování</w:t>
      </w:r>
      <w:r w:rsidR="006504BD">
        <w:t xml:space="preserve"> sociálních</w:t>
      </w:r>
      <w:r w:rsidR="00994DA5">
        <w:t xml:space="preserve"> služeb ani nepůjde ze zdrojů MAS financovat, proto nepředpokládáme, že by se to do budoucna nějak změnilo.</w:t>
      </w:r>
    </w:p>
    <w:p w:rsidR="00AC4DEE" w:rsidRPr="00994DA5" w:rsidRDefault="00994DA5" w:rsidP="00994DA5">
      <w:pPr>
        <w:pStyle w:val="Odstavecseseznamem"/>
        <w:numPr>
          <w:ilvl w:val="1"/>
          <w:numId w:val="30"/>
        </w:numPr>
        <w:jc w:val="both"/>
      </w:pPr>
      <w:r>
        <w:t>Dalším z důvodů je i to, že financování v ORP Nové Město na Moravě (které také spadá do území MAS Zubří země) probíhá trochu jinak</w:t>
      </w:r>
      <w:r w:rsidR="002D4D85">
        <w:t>.</w:t>
      </w:r>
    </w:p>
    <w:p w:rsidR="002D4D85" w:rsidRPr="002D4D85" w:rsidRDefault="002D4D85" w:rsidP="002D4D85">
      <w:pPr>
        <w:pStyle w:val="Odstavecseseznamem"/>
        <w:numPr>
          <w:ilvl w:val="0"/>
          <w:numId w:val="30"/>
        </w:numPr>
      </w:pPr>
      <w:r>
        <w:t>Kraj Vysočina</w:t>
      </w:r>
      <w:r w:rsidRPr="002D4D85">
        <w:t>:</w:t>
      </w:r>
    </w:p>
    <w:p w:rsidR="00F500B4" w:rsidRDefault="002D4D85" w:rsidP="002D4D85">
      <w:pPr>
        <w:pStyle w:val="Odstavecseseznamem"/>
        <w:numPr>
          <w:ilvl w:val="1"/>
          <w:numId w:val="30"/>
        </w:numPr>
      </w:pPr>
      <w:r w:rsidRPr="002D4D85">
        <w:t>Nebráníme se myšlence vytvoření společného fondu pro financování sociálních služeb, který by mohl spravovat Kraj, a obce by do něj přispívaly na dostupnost sociálních služeb.</w:t>
      </w:r>
    </w:p>
    <w:p w:rsidR="002D4D85" w:rsidRPr="00420298" w:rsidRDefault="002D4D85" w:rsidP="00F500B4">
      <w:pPr>
        <w:pStyle w:val="Odstavecseseznamem"/>
        <w:ind w:left="1440"/>
        <w:jc w:val="both"/>
      </w:pPr>
    </w:p>
    <w:p w:rsidR="004904A5" w:rsidRPr="00420298" w:rsidRDefault="007A0B40" w:rsidP="006B39CB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420298">
        <w:rPr>
          <w:b/>
        </w:rPr>
        <w:t>Závěr</w:t>
      </w:r>
    </w:p>
    <w:p w:rsidR="008E4D1A" w:rsidRDefault="007A0B40" w:rsidP="00FA3330">
      <w:pPr>
        <w:pStyle w:val="Odstavecseseznamem"/>
        <w:numPr>
          <w:ilvl w:val="0"/>
          <w:numId w:val="12"/>
        </w:numPr>
        <w:jc w:val="both"/>
      </w:pPr>
      <w:r w:rsidRPr="00420298">
        <w:t xml:space="preserve">Zástupcům </w:t>
      </w:r>
      <w:r w:rsidR="00145821">
        <w:t>obcí</w:t>
      </w:r>
      <w:r w:rsidRPr="00420298">
        <w:t xml:space="preserve"> byl</w:t>
      </w:r>
      <w:r w:rsidR="007B4CF0" w:rsidRPr="00420298">
        <w:t>y</w:t>
      </w:r>
      <w:r w:rsidRPr="00420298">
        <w:t xml:space="preserve"> představen</w:t>
      </w:r>
      <w:r w:rsidR="007B4CF0" w:rsidRPr="00420298">
        <w:t>y strategické projekty Kraje Vysoči</w:t>
      </w:r>
      <w:r w:rsidR="00145821">
        <w:t>na v oblasti sociálních služeb a předběžné výsledky Analýzy sítě terénních sociálních služeb v Kraji Vysočina</w:t>
      </w:r>
      <w:r w:rsidR="00BC1872" w:rsidRPr="00420298">
        <w:t>.</w:t>
      </w:r>
    </w:p>
    <w:p w:rsidR="00AD083F" w:rsidRDefault="00AD083F" w:rsidP="00AD083F">
      <w:pPr>
        <w:pStyle w:val="Odstavecseseznamem"/>
        <w:ind w:left="1440"/>
        <w:jc w:val="both"/>
      </w:pPr>
    </w:p>
    <w:p w:rsidR="00420298" w:rsidRPr="000D2957" w:rsidRDefault="007B4CF0" w:rsidP="00FE7A24">
      <w:pPr>
        <w:pStyle w:val="Odstavecseseznamem"/>
        <w:numPr>
          <w:ilvl w:val="0"/>
          <w:numId w:val="12"/>
        </w:numPr>
        <w:jc w:val="both"/>
      </w:pPr>
      <w:r w:rsidRPr="000D2957">
        <w:t>Dlouhodobým problémem je financování sociálních služeb</w:t>
      </w:r>
      <w:r w:rsidR="00420298" w:rsidRPr="000D2957">
        <w:t xml:space="preserve"> a</w:t>
      </w:r>
      <w:r w:rsidRPr="000D2957">
        <w:t xml:space="preserve"> finanční nejistota</w:t>
      </w:r>
      <w:r w:rsidR="00420298" w:rsidRPr="000D2957">
        <w:t xml:space="preserve"> poskytovatelů sociálních služeb</w:t>
      </w:r>
      <w:r w:rsidRPr="000D2957">
        <w:t>. Poskytovatelé mnohdy nemají finančně pokrytý celý rok, aby mohli zajistit poskytování sociálních služeb v plánovaném rozsahu.</w:t>
      </w:r>
      <w:r w:rsidR="00145821">
        <w:t xml:space="preserve"> </w:t>
      </w:r>
      <w:r w:rsidR="00145821">
        <w:rPr>
          <w:b/>
        </w:rPr>
        <w:t>V rámci financování sociálních služeb by proto bylo vhodné</w:t>
      </w:r>
      <w:r w:rsidR="00145821" w:rsidRPr="000D2957">
        <w:rPr>
          <w:b/>
        </w:rPr>
        <w:t xml:space="preserve"> nastavit jednotný systém</w:t>
      </w:r>
      <w:r w:rsidR="00145821">
        <w:rPr>
          <w:b/>
        </w:rPr>
        <w:t xml:space="preserve"> spolufinancování sociálních služeb s participací</w:t>
      </w:r>
      <w:r w:rsidR="00145821" w:rsidRPr="000D2957">
        <w:rPr>
          <w:b/>
        </w:rPr>
        <w:t xml:space="preserve"> obcí</w:t>
      </w:r>
      <w:r w:rsidR="00145821">
        <w:rPr>
          <w:b/>
        </w:rPr>
        <w:t>,</w:t>
      </w:r>
      <w:r w:rsidR="00145821" w:rsidRPr="000D2957">
        <w:rPr>
          <w:b/>
        </w:rPr>
        <w:t xml:space="preserve"> a to buď v rámci celokrajského fondu, </w:t>
      </w:r>
      <w:r w:rsidR="00145821">
        <w:rPr>
          <w:b/>
        </w:rPr>
        <w:t xml:space="preserve">nebo </w:t>
      </w:r>
      <w:r w:rsidR="00145821" w:rsidRPr="000D2957">
        <w:rPr>
          <w:b/>
        </w:rPr>
        <w:t>fondu v rámci SO ORP.</w:t>
      </w:r>
      <w:r w:rsidRPr="000D2957">
        <w:t xml:space="preserve"> </w:t>
      </w:r>
      <w:r w:rsidR="00AD083F">
        <w:t>Pro nastavení systému spolufinancování sociálních služeb s participací obcí lze využít prezentované příklady dobré</w:t>
      </w:r>
      <w:r w:rsidR="005D0B3E">
        <w:t xml:space="preserve"> praxe</w:t>
      </w:r>
      <w:r w:rsidRPr="000D2957">
        <w:t>.</w:t>
      </w:r>
    </w:p>
    <w:p w:rsidR="00420298" w:rsidRPr="00420298" w:rsidRDefault="00420298" w:rsidP="00420298">
      <w:pPr>
        <w:pStyle w:val="Odstavecseseznamem"/>
        <w:ind w:left="1440"/>
        <w:jc w:val="both"/>
      </w:pPr>
    </w:p>
    <w:p w:rsidR="00F34BF3" w:rsidRPr="00420298" w:rsidRDefault="006179CE" w:rsidP="00E534FD">
      <w:pPr>
        <w:pStyle w:val="Odstavecseseznamem"/>
        <w:numPr>
          <w:ilvl w:val="0"/>
          <w:numId w:val="12"/>
        </w:numPr>
        <w:jc w:val="both"/>
      </w:pPr>
      <w:r>
        <w:t xml:space="preserve">Další </w:t>
      </w:r>
      <w:r w:rsidR="00BC1872" w:rsidRPr="00420298">
        <w:t xml:space="preserve">kulatý stůl </w:t>
      </w:r>
      <w:r>
        <w:t xml:space="preserve">k plánování sociálních služeb v kraji Vysočina </w:t>
      </w:r>
      <w:r w:rsidR="00BC1872" w:rsidRPr="00420298">
        <w:t xml:space="preserve">je </w:t>
      </w:r>
      <w:r>
        <w:t>na</w:t>
      </w:r>
      <w:r w:rsidR="00BC1872" w:rsidRPr="00420298">
        <w:t xml:space="preserve">plánován na </w:t>
      </w:r>
      <w:r>
        <w:t xml:space="preserve">29. 6. 2021 (pozvánky s programem kulatého stolu rozešle v časovém předstihu Kraj Vysočina). Na </w:t>
      </w:r>
      <w:r w:rsidR="00BC1872" w:rsidRPr="00420298">
        <w:t xml:space="preserve">podzim </w:t>
      </w:r>
      <w:r>
        <w:t xml:space="preserve">poté proběhne kulatý stůl, na kterém bude </w:t>
      </w:r>
      <w:r w:rsidR="00BC1872" w:rsidRPr="00420298">
        <w:t xml:space="preserve">představen připravovaný Střednědobý plán rozvoje sociálních služeb Kraje </w:t>
      </w:r>
      <w:r>
        <w:t>Vysočina na období 2022 – 2024 včetně výstupů vypracovaných</w:t>
      </w:r>
      <w:r w:rsidR="00BC1872" w:rsidRPr="00420298">
        <w:t xml:space="preserve"> v rámci jednotlivých pracovních skupin k plánování sociálních služeb.</w:t>
      </w:r>
    </w:p>
    <w:p w:rsidR="00AD04CC" w:rsidRPr="00420298" w:rsidRDefault="00AD04CC" w:rsidP="00AD04CC">
      <w:pPr>
        <w:pStyle w:val="Odstavecseseznamem"/>
        <w:ind w:left="1440"/>
        <w:jc w:val="both"/>
      </w:pPr>
    </w:p>
    <w:p w:rsidR="00E27D8C" w:rsidRPr="00420298" w:rsidRDefault="00E27D8C" w:rsidP="00AD04CC">
      <w:pPr>
        <w:pStyle w:val="Odstavecseseznamem"/>
        <w:ind w:left="1440"/>
        <w:jc w:val="both"/>
      </w:pPr>
    </w:p>
    <w:p w:rsidR="000A70AF" w:rsidRPr="00420298" w:rsidRDefault="00BC5AED" w:rsidP="000A70AF">
      <w:pPr>
        <w:pStyle w:val="Odstavecseseznamem"/>
        <w:ind w:left="714"/>
        <w:jc w:val="right"/>
        <w:rPr>
          <w:rFonts w:cs="Arial"/>
        </w:rPr>
      </w:pPr>
      <w:r w:rsidRPr="00420298">
        <w:rPr>
          <w:rFonts w:cs="Arial"/>
        </w:rPr>
        <w:t xml:space="preserve">Zapsal: </w:t>
      </w:r>
      <w:r w:rsidR="00AD083F">
        <w:rPr>
          <w:rFonts w:cs="Arial"/>
        </w:rPr>
        <w:t>RNDr. Jan Beneš</w:t>
      </w:r>
    </w:p>
    <w:p w:rsidR="00E534FD" w:rsidRPr="00420298" w:rsidRDefault="0027474B" w:rsidP="000A70AF">
      <w:pPr>
        <w:pStyle w:val="Odstavecseseznamem"/>
        <w:ind w:left="714"/>
        <w:jc w:val="right"/>
        <w:rPr>
          <w:rFonts w:cs="Arial"/>
        </w:rPr>
      </w:pPr>
      <w:sdt>
        <w:sdtPr>
          <w:rPr>
            <w:rFonts w:cs="Arial"/>
          </w:rPr>
          <w:id w:val="1366176838"/>
          <w:placeholder>
            <w:docPart w:val="38FCFC81DB664EEA856A7AD3B60B2065"/>
          </w:placeholder>
          <w:text/>
        </w:sdtPr>
        <w:sdtEndPr/>
        <w:sdtContent>
          <w:r w:rsidR="00776B4B">
            <w:rPr>
              <w:rFonts w:cs="Arial"/>
            </w:rPr>
            <w:t>ACCENDO – Centrum pro vědu a výzkum, z.ú.</w:t>
          </w:r>
        </w:sdtContent>
      </w:sdt>
    </w:p>
    <w:p w:rsidR="00271582" w:rsidRPr="00420298" w:rsidRDefault="0079019B" w:rsidP="00AD04CC">
      <w:pPr>
        <w:pStyle w:val="Odstavecseseznamem"/>
        <w:ind w:left="714"/>
        <w:jc w:val="right"/>
        <w:rPr>
          <w:rFonts w:cs="Arial"/>
        </w:rPr>
      </w:pPr>
      <w:r w:rsidRPr="00420298">
        <w:rPr>
          <w:rFonts w:cs="Arial"/>
        </w:rPr>
        <w:t xml:space="preserve">Dne: </w:t>
      </w:r>
      <w:r w:rsidR="00994DA5">
        <w:rPr>
          <w:rFonts w:cs="Arial"/>
        </w:rPr>
        <w:t>15</w:t>
      </w:r>
      <w:r w:rsidR="00AD083F">
        <w:rPr>
          <w:rFonts w:cs="Arial"/>
        </w:rPr>
        <w:t>. 6</w:t>
      </w:r>
      <w:r w:rsidR="00BC5AED" w:rsidRPr="00420298">
        <w:rPr>
          <w:rFonts w:cs="Arial"/>
        </w:rPr>
        <w:t>. 2021</w:t>
      </w:r>
    </w:p>
    <w:p w:rsidR="00E27D8C" w:rsidRDefault="00E27D8C" w:rsidP="00D56195">
      <w:pPr>
        <w:pStyle w:val="Odstavecseseznamem"/>
        <w:ind w:left="714"/>
        <w:jc w:val="both"/>
        <w:rPr>
          <w:rFonts w:cs="Arial"/>
          <w:u w:val="single"/>
        </w:rPr>
      </w:pPr>
    </w:p>
    <w:p w:rsidR="00BC5AED" w:rsidRPr="00420298" w:rsidRDefault="00D56195" w:rsidP="00D56195">
      <w:pPr>
        <w:pStyle w:val="Odstavecseseznamem"/>
        <w:ind w:left="714"/>
        <w:jc w:val="both"/>
        <w:rPr>
          <w:rFonts w:cs="Arial"/>
          <w:u w:val="single"/>
        </w:rPr>
      </w:pPr>
      <w:bookmarkStart w:id="0" w:name="_GoBack"/>
      <w:bookmarkEnd w:id="0"/>
      <w:r w:rsidRPr="00420298">
        <w:rPr>
          <w:rFonts w:cs="Arial"/>
          <w:u w:val="single"/>
        </w:rPr>
        <w:t>Seznam p</w:t>
      </w:r>
      <w:r w:rsidR="00BC5AED" w:rsidRPr="00420298">
        <w:rPr>
          <w:rFonts w:cs="Arial"/>
          <w:u w:val="single"/>
        </w:rPr>
        <w:t>říloh:</w:t>
      </w:r>
    </w:p>
    <w:p w:rsidR="008C1436" w:rsidRPr="00420298" w:rsidRDefault="00E534FD" w:rsidP="00F9550E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420298">
        <w:rPr>
          <w:rFonts w:cs="Arial"/>
        </w:rPr>
        <w:t>Prezenční listina vygenerovaná v prostředí MS Teams</w:t>
      </w:r>
    </w:p>
    <w:p w:rsidR="008919F8" w:rsidRDefault="008919F8" w:rsidP="00E27D8C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420298">
        <w:rPr>
          <w:rFonts w:cs="Arial"/>
        </w:rPr>
        <w:t xml:space="preserve">Prezentace </w:t>
      </w:r>
      <w:r w:rsidR="00E27D8C" w:rsidRPr="00420298">
        <w:rPr>
          <w:rFonts w:cs="Arial"/>
        </w:rPr>
        <w:t>strategických projektů Kraje Vysočina v oblasti sociálních služeb</w:t>
      </w:r>
    </w:p>
    <w:p w:rsidR="00686E8E" w:rsidRPr="00103E62" w:rsidRDefault="00686E8E" w:rsidP="00E27D8C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Prezentace </w:t>
      </w:r>
      <w:r>
        <w:t>předběžných výsledků Analýzy sítě terénních sociálních služeb v Kraji Vysočina</w:t>
      </w:r>
    </w:p>
    <w:p w:rsidR="00103E62" w:rsidRPr="00420298" w:rsidRDefault="00103E62" w:rsidP="00E27D8C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>
        <w:t>Přehled poskytovatelů sociálních služeb</w:t>
      </w:r>
    </w:p>
    <w:p w:rsidR="00E534FD" w:rsidRPr="00420298" w:rsidRDefault="002665FD" w:rsidP="00E27D8C">
      <w:pPr>
        <w:pStyle w:val="Odstavecseseznamem"/>
        <w:numPr>
          <w:ilvl w:val="0"/>
          <w:numId w:val="1"/>
        </w:numPr>
        <w:jc w:val="both"/>
        <w:rPr>
          <w:rFonts w:cs="Arial"/>
        </w:rPr>
      </w:pPr>
      <w:r w:rsidRPr="00420298">
        <w:rPr>
          <w:rFonts w:cs="Arial"/>
        </w:rPr>
        <w:t>Prezentace</w:t>
      </w:r>
      <w:r w:rsidR="008919F8" w:rsidRPr="00420298">
        <w:rPr>
          <w:rFonts w:cs="Arial"/>
        </w:rPr>
        <w:t xml:space="preserve"> ACCENDO</w:t>
      </w:r>
      <w:r w:rsidRPr="00420298">
        <w:rPr>
          <w:rFonts w:cs="Arial"/>
        </w:rPr>
        <w:t xml:space="preserve"> (představení společnosti, vybrané statistické údaje, dostu</w:t>
      </w:r>
      <w:r w:rsidR="00AA4715">
        <w:rPr>
          <w:rFonts w:cs="Arial"/>
        </w:rPr>
        <w:t xml:space="preserve">pnost a počet sociálních služeb, </w:t>
      </w:r>
      <w:r w:rsidRPr="00420298">
        <w:rPr>
          <w:rFonts w:cs="Arial"/>
        </w:rPr>
        <w:t>financování sociálních služeb</w:t>
      </w:r>
      <w:r w:rsidR="00686E8E">
        <w:rPr>
          <w:rFonts w:cs="Arial"/>
        </w:rPr>
        <w:t xml:space="preserve">, příklady dobré praxe ve financování sociálních služeb s participací obcí, </w:t>
      </w:r>
      <w:r w:rsidR="00686E8E">
        <w:t>modely financování sociálních služeb s participací obcí</w:t>
      </w:r>
      <w:r w:rsidRPr="00420298">
        <w:rPr>
          <w:rFonts w:cs="Arial"/>
        </w:rPr>
        <w:t>)</w:t>
      </w:r>
    </w:p>
    <w:sectPr w:rsidR="00E534FD" w:rsidRPr="00420298" w:rsidSect="00CE3D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4B" w:rsidRDefault="0027474B" w:rsidP="00BC5AED">
      <w:pPr>
        <w:spacing w:after="0" w:line="240" w:lineRule="auto"/>
      </w:pPr>
      <w:r>
        <w:separator/>
      </w:r>
    </w:p>
  </w:endnote>
  <w:endnote w:type="continuationSeparator" w:id="0">
    <w:p w:rsidR="0027474B" w:rsidRDefault="0027474B" w:rsidP="00BC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94743"/>
      <w:docPartObj>
        <w:docPartGallery w:val="Page Numbers (Bottom of Page)"/>
        <w:docPartUnique/>
      </w:docPartObj>
    </w:sdtPr>
    <w:sdtEndPr/>
    <w:sdtContent>
      <w:p w:rsidR="00951DFB" w:rsidRDefault="00951DFB" w:rsidP="00F12680">
        <w:pPr>
          <w:pStyle w:val="Zpat"/>
          <w:jc w:val="both"/>
        </w:pPr>
        <w:r>
          <w:t xml:space="preserve">Realizováno </w:t>
        </w:r>
        <w:r w:rsidRPr="00384995">
          <w:t>v rámci projektu Efektivní</w:t>
        </w:r>
        <w:r>
          <w:t>m</w:t>
        </w:r>
        <w:r w:rsidRPr="00384995">
          <w:t xml:space="preserve"> využití</w:t>
        </w:r>
        <w:r>
          <w:t>m</w:t>
        </w:r>
        <w:r w:rsidRPr="00384995">
          <w:t xml:space="preserve"> zdrojů ke zvýšení kvality sociálních služeb Kraje Vysočina (CZ.03.2.63/0.0/0.0/15_007/0016008)</w:t>
        </w:r>
        <w:r>
          <w:t>.</w:t>
        </w:r>
      </w:p>
      <w:p w:rsidR="00951DFB" w:rsidRDefault="00951DFB">
        <w:pPr>
          <w:pStyle w:val="Zpat"/>
        </w:pP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C0E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4B" w:rsidRDefault="0027474B" w:rsidP="00BC5AED">
      <w:pPr>
        <w:spacing w:after="0" w:line="240" w:lineRule="auto"/>
      </w:pPr>
      <w:r>
        <w:separator/>
      </w:r>
    </w:p>
  </w:footnote>
  <w:footnote w:type="continuationSeparator" w:id="0">
    <w:p w:rsidR="0027474B" w:rsidRDefault="0027474B" w:rsidP="00BC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FB" w:rsidRDefault="00951D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2524125" cy="811530"/>
          <wp:effectExtent l="0" t="0" r="9525" b="762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Kraj Vysoč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680">
      <w:rPr>
        <w:noProof/>
        <w:lang w:eastAsia="cs-CZ"/>
      </w:rPr>
      <w:drawing>
        <wp:inline distT="0" distB="0" distL="0" distR="0">
          <wp:extent cx="2729452" cy="5613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6862" cy="56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438D3"/>
    <w:multiLevelType w:val="hybridMultilevel"/>
    <w:tmpl w:val="8B8E2CE2"/>
    <w:lvl w:ilvl="0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40C701B"/>
    <w:multiLevelType w:val="hybridMultilevel"/>
    <w:tmpl w:val="3516EC30"/>
    <w:lvl w:ilvl="0" w:tplc="117C0AC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5152501"/>
    <w:multiLevelType w:val="hybridMultilevel"/>
    <w:tmpl w:val="7C2634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15E8B"/>
    <w:multiLevelType w:val="hybridMultilevel"/>
    <w:tmpl w:val="A7C6EE9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FF73C48"/>
    <w:multiLevelType w:val="hybridMultilevel"/>
    <w:tmpl w:val="9E0CCD84"/>
    <w:lvl w:ilvl="0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E931EE"/>
    <w:multiLevelType w:val="hybridMultilevel"/>
    <w:tmpl w:val="93DE3F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136B8F"/>
    <w:multiLevelType w:val="hybridMultilevel"/>
    <w:tmpl w:val="152EC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F18EC"/>
    <w:multiLevelType w:val="hybridMultilevel"/>
    <w:tmpl w:val="0FBA9402"/>
    <w:lvl w:ilvl="0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896154"/>
    <w:multiLevelType w:val="hybridMultilevel"/>
    <w:tmpl w:val="54A82AAE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B8278E"/>
    <w:multiLevelType w:val="hybridMultilevel"/>
    <w:tmpl w:val="75DE5AB2"/>
    <w:lvl w:ilvl="0" w:tplc="0405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5BF5831"/>
    <w:multiLevelType w:val="hybridMultilevel"/>
    <w:tmpl w:val="3C2840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1160F5"/>
    <w:multiLevelType w:val="hybridMultilevel"/>
    <w:tmpl w:val="3F02B9B6"/>
    <w:lvl w:ilvl="0" w:tplc="E998F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E6C2F"/>
    <w:multiLevelType w:val="hybridMultilevel"/>
    <w:tmpl w:val="1464AE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C2AF2A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72AF"/>
    <w:multiLevelType w:val="hybridMultilevel"/>
    <w:tmpl w:val="B9D245D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FE0DE5"/>
    <w:multiLevelType w:val="hybridMultilevel"/>
    <w:tmpl w:val="99E20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31B1"/>
    <w:multiLevelType w:val="hybridMultilevel"/>
    <w:tmpl w:val="368E6EFA"/>
    <w:lvl w:ilvl="0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D290CAF"/>
    <w:multiLevelType w:val="hybridMultilevel"/>
    <w:tmpl w:val="7B004718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1DB40D3"/>
    <w:multiLevelType w:val="hybridMultilevel"/>
    <w:tmpl w:val="242C178E"/>
    <w:lvl w:ilvl="0" w:tplc="0405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0324AB1"/>
    <w:multiLevelType w:val="hybridMultilevel"/>
    <w:tmpl w:val="7EA0518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3674CC"/>
    <w:multiLevelType w:val="hybridMultilevel"/>
    <w:tmpl w:val="46FC8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855BA"/>
    <w:multiLevelType w:val="hybridMultilevel"/>
    <w:tmpl w:val="BEBA74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7231CA"/>
    <w:multiLevelType w:val="hybridMultilevel"/>
    <w:tmpl w:val="874C15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C761C0"/>
    <w:multiLevelType w:val="hybridMultilevel"/>
    <w:tmpl w:val="8B3036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E40D58"/>
    <w:multiLevelType w:val="hybridMultilevel"/>
    <w:tmpl w:val="0AFE290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5CE6424"/>
    <w:multiLevelType w:val="hybridMultilevel"/>
    <w:tmpl w:val="250814E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F881463"/>
    <w:multiLevelType w:val="hybridMultilevel"/>
    <w:tmpl w:val="B6C2B4B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151790B"/>
    <w:multiLevelType w:val="hybridMultilevel"/>
    <w:tmpl w:val="C0C2833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79324C5"/>
    <w:multiLevelType w:val="hybridMultilevel"/>
    <w:tmpl w:val="7E108AD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F937605"/>
    <w:multiLevelType w:val="hybridMultilevel"/>
    <w:tmpl w:val="DD14FCD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11"/>
  </w:num>
  <w:num w:numId="9">
    <w:abstractNumId w:val="22"/>
  </w:num>
  <w:num w:numId="10">
    <w:abstractNumId w:val="9"/>
  </w:num>
  <w:num w:numId="11">
    <w:abstractNumId w:val="17"/>
  </w:num>
  <w:num w:numId="12">
    <w:abstractNumId w:val="21"/>
  </w:num>
  <w:num w:numId="13">
    <w:abstractNumId w:val="19"/>
  </w:num>
  <w:num w:numId="14">
    <w:abstractNumId w:val="25"/>
  </w:num>
  <w:num w:numId="15">
    <w:abstractNumId w:val="27"/>
  </w:num>
  <w:num w:numId="16">
    <w:abstractNumId w:val="8"/>
  </w:num>
  <w:num w:numId="17">
    <w:abstractNumId w:val="10"/>
  </w:num>
  <w:num w:numId="18">
    <w:abstractNumId w:val="18"/>
  </w:num>
  <w:num w:numId="19">
    <w:abstractNumId w:val="23"/>
  </w:num>
  <w:num w:numId="20">
    <w:abstractNumId w:val="26"/>
  </w:num>
  <w:num w:numId="21">
    <w:abstractNumId w:val="4"/>
  </w:num>
  <w:num w:numId="22">
    <w:abstractNumId w:val="20"/>
  </w:num>
  <w:num w:numId="23">
    <w:abstractNumId w:val="28"/>
  </w:num>
  <w:num w:numId="24">
    <w:abstractNumId w:val="1"/>
  </w:num>
  <w:num w:numId="25">
    <w:abstractNumId w:val="5"/>
  </w:num>
  <w:num w:numId="26">
    <w:abstractNumId w:val="16"/>
  </w:num>
  <w:num w:numId="27">
    <w:abstractNumId w:val="0"/>
  </w:num>
  <w:num w:numId="28">
    <w:abstractNumId w:val="29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3BC"/>
    <w:rsid w:val="0000726A"/>
    <w:rsid w:val="00043227"/>
    <w:rsid w:val="0006682C"/>
    <w:rsid w:val="00066D83"/>
    <w:rsid w:val="0007251D"/>
    <w:rsid w:val="000911CD"/>
    <w:rsid w:val="000A5163"/>
    <w:rsid w:val="000A70AF"/>
    <w:rsid w:val="000D2957"/>
    <w:rsid w:val="000E6722"/>
    <w:rsid w:val="000F3824"/>
    <w:rsid w:val="0010221F"/>
    <w:rsid w:val="00103E62"/>
    <w:rsid w:val="00112457"/>
    <w:rsid w:val="00145821"/>
    <w:rsid w:val="00154227"/>
    <w:rsid w:val="00154A8F"/>
    <w:rsid w:val="00157C70"/>
    <w:rsid w:val="00183F1A"/>
    <w:rsid w:val="00196820"/>
    <w:rsid w:val="001C0EF0"/>
    <w:rsid w:val="00235A04"/>
    <w:rsid w:val="00250630"/>
    <w:rsid w:val="002601A7"/>
    <w:rsid w:val="002665FD"/>
    <w:rsid w:val="00267455"/>
    <w:rsid w:val="00271582"/>
    <w:rsid w:val="0027474B"/>
    <w:rsid w:val="00282CB8"/>
    <w:rsid w:val="00283CE9"/>
    <w:rsid w:val="002C703C"/>
    <w:rsid w:val="002D3C6D"/>
    <w:rsid w:val="002D4D85"/>
    <w:rsid w:val="002E34ED"/>
    <w:rsid w:val="002E4120"/>
    <w:rsid w:val="00306C3F"/>
    <w:rsid w:val="00307E2A"/>
    <w:rsid w:val="00315315"/>
    <w:rsid w:val="003168DD"/>
    <w:rsid w:val="00336F99"/>
    <w:rsid w:val="0035351C"/>
    <w:rsid w:val="00360293"/>
    <w:rsid w:val="00377433"/>
    <w:rsid w:val="00381A7E"/>
    <w:rsid w:val="00384995"/>
    <w:rsid w:val="00387D58"/>
    <w:rsid w:val="00391D3C"/>
    <w:rsid w:val="003A608D"/>
    <w:rsid w:val="003B3725"/>
    <w:rsid w:val="003C5D32"/>
    <w:rsid w:val="003D190C"/>
    <w:rsid w:val="00401D7B"/>
    <w:rsid w:val="004025DC"/>
    <w:rsid w:val="00405B3C"/>
    <w:rsid w:val="00410C94"/>
    <w:rsid w:val="00420298"/>
    <w:rsid w:val="00437843"/>
    <w:rsid w:val="0044498F"/>
    <w:rsid w:val="00446085"/>
    <w:rsid w:val="004610FE"/>
    <w:rsid w:val="004842FB"/>
    <w:rsid w:val="004904A5"/>
    <w:rsid w:val="004C6567"/>
    <w:rsid w:val="004D33F7"/>
    <w:rsid w:val="004D6C4B"/>
    <w:rsid w:val="004E27A0"/>
    <w:rsid w:val="00506B8B"/>
    <w:rsid w:val="0050736E"/>
    <w:rsid w:val="00511E8D"/>
    <w:rsid w:val="00521B34"/>
    <w:rsid w:val="00522BCD"/>
    <w:rsid w:val="00580A38"/>
    <w:rsid w:val="00586128"/>
    <w:rsid w:val="005973C9"/>
    <w:rsid w:val="005B14B4"/>
    <w:rsid w:val="005C3F44"/>
    <w:rsid w:val="005C4131"/>
    <w:rsid w:val="005D0B3E"/>
    <w:rsid w:val="005E3BA0"/>
    <w:rsid w:val="0060643E"/>
    <w:rsid w:val="00613033"/>
    <w:rsid w:val="006149BF"/>
    <w:rsid w:val="006179CE"/>
    <w:rsid w:val="00634505"/>
    <w:rsid w:val="006504BD"/>
    <w:rsid w:val="00650EE4"/>
    <w:rsid w:val="006548AD"/>
    <w:rsid w:val="0066158F"/>
    <w:rsid w:val="006831A8"/>
    <w:rsid w:val="00683459"/>
    <w:rsid w:val="00686E8E"/>
    <w:rsid w:val="00691142"/>
    <w:rsid w:val="00692140"/>
    <w:rsid w:val="006B39CB"/>
    <w:rsid w:val="006C1A4B"/>
    <w:rsid w:val="006C5022"/>
    <w:rsid w:val="006C7236"/>
    <w:rsid w:val="006E02BD"/>
    <w:rsid w:val="00702CF1"/>
    <w:rsid w:val="00722DA0"/>
    <w:rsid w:val="00776B4B"/>
    <w:rsid w:val="0079019B"/>
    <w:rsid w:val="00790621"/>
    <w:rsid w:val="007A0B40"/>
    <w:rsid w:val="007B4CF0"/>
    <w:rsid w:val="007D75E2"/>
    <w:rsid w:val="008005E6"/>
    <w:rsid w:val="008040AC"/>
    <w:rsid w:val="00820863"/>
    <w:rsid w:val="00821112"/>
    <w:rsid w:val="008457F4"/>
    <w:rsid w:val="008822ED"/>
    <w:rsid w:val="008919F8"/>
    <w:rsid w:val="00896F3F"/>
    <w:rsid w:val="008A471D"/>
    <w:rsid w:val="008C1436"/>
    <w:rsid w:val="008E4D1A"/>
    <w:rsid w:val="008E75A6"/>
    <w:rsid w:val="008F7691"/>
    <w:rsid w:val="0090501C"/>
    <w:rsid w:val="00931904"/>
    <w:rsid w:val="0093218D"/>
    <w:rsid w:val="00932F1F"/>
    <w:rsid w:val="00933836"/>
    <w:rsid w:val="00934C7C"/>
    <w:rsid w:val="00950EC2"/>
    <w:rsid w:val="00951DFB"/>
    <w:rsid w:val="00954BCD"/>
    <w:rsid w:val="00967453"/>
    <w:rsid w:val="00992537"/>
    <w:rsid w:val="00994DA5"/>
    <w:rsid w:val="009A3D12"/>
    <w:rsid w:val="009F2F69"/>
    <w:rsid w:val="009F5770"/>
    <w:rsid w:val="00A052A9"/>
    <w:rsid w:val="00A22528"/>
    <w:rsid w:val="00A37A44"/>
    <w:rsid w:val="00A72F78"/>
    <w:rsid w:val="00A9526B"/>
    <w:rsid w:val="00AA4715"/>
    <w:rsid w:val="00AB25F9"/>
    <w:rsid w:val="00AB7F16"/>
    <w:rsid w:val="00AC4DEE"/>
    <w:rsid w:val="00AD04CC"/>
    <w:rsid w:val="00AD083F"/>
    <w:rsid w:val="00AE0D85"/>
    <w:rsid w:val="00AE3638"/>
    <w:rsid w:val="00AF0D58"/>
    <w:rsid w:val="00AF6FAA"/>
    <w:rsid w:val="00B077ED"/>
    <w:rsid w:val="00B12F4D"/>
    <w:rsid w:val="00B2307E"/>
    <w:rsid w:val="00B36D1B"/>
    <w:rsid w:val="00B61CCD"/>
    <w:rsid w:val="00B71B73"/>
    <w:rsid w:val="00B97E8E"/>
    <w:rsid w:val="00BC1872"/>
    <w:rsid w:val="00BC5AED"/>
    <w:rsid w:val="00BC7EA9"/>
    <w:rsid w:val="00BD5A4A"/>
    <w:rsid w:val="00BF6761"/>
    <w:rsid w:val="00C208C0"/>
    <w:rsid w:val="00C55F52"/>
    <w:rsid w:val="00C64187"/>
    <w:rsid w:val="00C7699B"/>
    <w:rsid w:val="00C92D1B"/>
    <w:rsid w:val="00CB7BE4"/>
    <w:rsid w:val="00CC6E35"/>
    <w:rsid w:val="00CE3DEF"/>
    <w:rsid w:val="00D00078"/>
    <w:rsid w:val="00D075C4"/>
    <w:rsid w:val="00D12232"/>
    <w:rsid w:val="00D13F53"/>
    <w:rsid w:val="00D254AF"/>
    <w:rsid w:val="00D41771"/>
    <w:rsid w:val="00D56195"/>
    <w:rsid w:val="00D60A8C"/>
    <w:rsid w:val="00D60F82"/>
    <w:rsid w:val="00D7021B"/>
    <w:rsid w:val="00DC7374"/>
    <w:rsid w:val="00DD5FFF"/>
    <w:rsid w:val="00DD6EC1"/>
    <w:rsid w:val="00E01022"/>
    <w:rsid w:val="00E0731C"/>
    <w:rsid w:val="00E14493"/>
    <w:rsid w:val="00E15914"/>
    <w:rsid w:val="00E2048A"/>
    <w:rsid w:val="00E21387"/>
    <w:rsid w:val="00E25BBA"/>
    <w:rsid w:val="00E27D8C"/>
    <w:rsid w:val="00E3121B"/>
    <w:rsid w:val="00E324D4"/>
    <w:rsid w:val="00E534FD"/>
    <w:rsid w:val="00E62074"/>
    <w:rsid w:val="00E622D6"/>
    <w:rsid w:val="00E81381"/>
    <w:rsid w:val="00E84C49"/>
    <w:rsid w:val="00E871A7"/>
    <w:rsid w:val="00E90775"/>
    <w:rsid w:val="00EA53BC"/>
    <w:rsid w:val="00EB0C08"/>
    <w:rsid w:val="00ED24D8"/>
    <w:rsid w:val="00F12680"/>
    <w:rsid w:val="00F128B6"/>
    <w:rsid w:val="00F204C9"/>
    <w:rsid w:val="00F34762"/>
    <w:rsid w:val="00F34BF3"/>
    <w:rsid w:val="00F40FB5"/>
    <w:rsid w:val="00F43E11"/>
    <w:rsid w:val="00F44501"/>
    <w:rsid w:val="00F500B4"/>
    <w:rsid w:val="00F52C3D"/>
    <w:rsid w:val="00F90326"/>
    <w:rsid w:val="00F93444"/>
    <w:rsid w:val="00F93DFB"/>
    <w:rsid w:val="00F94259"/>
    <w:rsid w:val="00F9550E"/>
    <w:rsid w:val="00FA132E"/>
    <w:rsid w:val="00FA1C8D"/>
    <w:rsid w:val="00FA3330"/>
    <w:rsid w:val="00FB1BA8"/>
    <w:rsid w:val="00FB1C5D"/>
    <w:rsid w:val="00FB1E1C"/>
    <w:rsid w:val="00FC2983"/>
    <w:rsid w:val="00FD66F5"/>
    <w:rsid w:val="00FE4A2A"/>
    <w:rsid w:val="00FE5655"/>
    <w:rsid w:val="00FE7A24"/>
    <w:rsid w:val="00FF01E3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5911D-9A31-417B-B779-89C7D2CC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_Odstavec se seznamem,Seznam - odrážky,Zdroj,Tučné,Nad,List Paragraph,Odstavec cíl se seznamem,Odstavec se seznamem5,Odstavec_muj"/>
    <w:basedOn w:val="Normln"/>
    <w:link w:val="OdstavecseseznamemChar"/>
    <w:uiPriority w:val="34"/>
    <w:qFormat/>
    <w:rsid w:val="00BC5AED"/>
    <w:pPr>
      <w:ind w:left="720"/>
      <w:contextualSpacing/>
    </w:pPr>
  </w:style>
  <w:style w:type="character" w:customStyle="1" w:styleId="OdstavecseseznamemChar">
    <w:name w:val="Odstavec se seznamem Char"/>
    <w:aliases w:val="_Odstavec se seznamem Char,Seznam - odrážky Char,Zdroj Char,Tučné Char,Nad Char,List Paragraph Char,Odstavec cíl se seznamem Char,Odstavec se seznamem5 Char,Odstavec_muj Char"/>
    <w:basedOn w:val="Standardnpsmoodstavce"/>
    <w:link w:val="Odstavecseseznamem"/>
    <w:uiPriority w:val="34"/>
    <w:qFormat/>
    <w:locked/>
    <w:rsid w:val="00BC5AED"/>
  </w:style>
  <w:style w:type="paragraph" w:styleId="Zhlav">
    <w:name w:val="header"/>
    <w:basedOn w:val="Normln"/>
    <w:link w:val="ZhlavChar"/>
    <w:uiPriority w:val="99"/>
    <w:unhideWhenUsed/>
    <w:rsid w:val="00BC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AED"/>
  </w:style>
  <w:style w:type="paragraph" w:styleId="Zpat">
    <w:name w:val="footer"/>
    <w:basedOn w:val="Normln"/>
    <w:link w:val="ZpatChar"/>
    <w:uiPriority w:val="99"/>
    <w:unhideWhenUsed/>
    <w:rsid w:val="00BC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AED"/>
  </w:style>
  <w:style w:type="character" w:styleId="Hypertextovodkaz">
    <w:name w:val="Hyperlink"/>
    <w:basedOn w:val="Standardnpsmoodstavce"/>
    <w:uiPriority w:val="99"/>
    <w:unhideWhenUsed/>
    <w:rsid w:val="00C55F5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9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15EB21C06347F4B1A0D4B8C4FE7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701A9-FA98-4180-8690-D79239A7B700}"/>
      </w:docPartPr>
      <w:docPartBody>
        <w:p w:rsidR="008455E9" w:rsidRDefault="00AB33A2" w:rsidP="00AB33A2">
          <w:pPr>
            <w:pStyle w:val="AC15EB21C06347F4B1A0D4B8C4FE79D6"/>
          </w:pPr>
          <w:r w:rsidRPr="008D4162">
            <w:rPr>
              <w:rStyle w:val="Zstupntext"/>
            </w:rPr>
            <w:t>Klikněte sem a zadejte text.</w:t>
          </w:r>
        </w:p>
      </w:docPartBody>
    </w:docPart>
    <w:docPart>
      <w:docPartPr>
        <w:name w:val="EB93312BF9A143909BA91CEECB294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405F2B-DB95-48FC-89B9-7E9604EE2971}"/>
      </w:docPartPr>
      <w:docPartBody>
        <w:p w:rsidR="008455E9" w:rsidRDefault="00AB33A2" w:rsidP="00AB33A2">
          <w:pPr>
            <w:pStyle w:val="EB93312BF9A143909BA91CEECB294ABF"/>
          </w:pPr>
          <w:r w:rsidRPr="008D4162">
            <w:rPr>
              <w:rStyle w:val="Zstupntext"/>
            </w:rPr>
            <w:t>Klikněte sem a zadejte text.</w:t>
          </w:r>
        </w:p>
      </w:docPartBody>
    </w:docPart>
    <w:docPart>
      <w:docPartPr>
        <w:name w:val="7BB4A032695248D29E89FA347429A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292D3-52C0-4FFB-A11E-F31AA787DBC3}"/>
      </w:docPartPr>
      <w:docPartBody>
        <w:p w:rsidR="008455E9" w:rsidRDefault="00AB33A2" w:rsidP="00AB33A2">
          <w:pPr>
            <w:pStyle w:val="7BB4A032695248D29E89FA347429AB8F"/>
          </w:pPr>
          <w:r w:rsidRPr="0003473A">
            <w:rPr>
              <w:rStyle w:val="Zstupntext"/>
              <w:rFonts w:cs="Arial"/>
            </w:rPr>
            <w:t>Klikněte sem a zadejte datum.</w:t>
          </w:r>
        </w:p>
      </w:docPartBody>
    </w:docPart>
    <w:docPart>
      <w:docPartPr>
        <w:name w:val="38FCFC81DB664EEA856A7AD3B60B20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E7362-661F-4BE1-8809-59406F8B9CA3}"/>
      </w:docPartPr>
      <w:docPartBody>
        <w:p w:rsidR="00BB7C62" w:rsidRDefault="000011F2" w:rsidP="000011F2">
          <w:pPr>
            <w:pStyle w:val="38FCFC81DB664EEA856A7AD3B60B2065"/>
          </w:pPr>
          <w:r w:rsidRPr="008D416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33A2"/>
    <w:rsid w:val="000011F2"/>
    <w:rsid w:val="00196B8A"/>
    <w:rsid w:val="002128BB"/>
    <w:rsid w:val="002F58D4"/>
    <w:rsid w:val="003C748A"/>
    <w:rsid w:val="007424B7"/>
    <w:rsid w:val="00770C71"/>
    <w:rsid w:val="00795BB2"/>
    <w:rsid w:val="0081204B"/>
    <w:rsid w:val="00844E4A"/>
    <w:rsid w:val="008455E9"/>
    <w:rsid w:val="00852C6F"/>
    <w:rsid w:val="008F76E5"/>
    <w:rsid w:val="009E1814"/>
    <w:rsid w:val="00A0782E"/>
    <w:rsid w:val="00AB33A2"/>
    <w:rsid w:val="00B2286B"/>
    <w:rsid w:val="00B7427A"/>
    <w:rsid w:val="00BB7C62"/>
    <w:rsid w:val="00BC06ED"/>
    <w:rsid w:val="00CA4DBD"/>
    <w:rsid w:val="00DA2D47"/>
    <w:rsid w:val="00F15E96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11F2"/>
    <w:rPr>
      <w:color w:val="808080"/>
    </w:rPr>
  </w:style>
  <w:style w:type="paragraph" w:customStyle="1" w:styleId="AC15EB21C06347F4B1A0D4B8C4FE79D6">
    <w:name w:val="AC15EB21C06347F4B1A0D4B8C4FE79D6"/>
    <w:rsid w:val="00AB33A2"/>
  </w:style>
  <w:style w:type="paragraph" w:customStyle="1" w:styleId="EB93312BF9A143909BA91CEECB294ABF">
    <w:name w:val="EB93312BF9A143909BA91CEECB294ABF"/>
    <w:rsid w:val="00AB33A2"/>
  </w:style>
  <w:style w:type="paragraph" w:customStyle="1" w:styleId="7BB4A032695248D29E89FA347429AB8F">
    <w:name w:val="7BB4A032695248D29E89FA347429AB8F"/>
    <w:rsid w:val="00AB33A2"/>
  </w:style>
  <w:style w:type="paragraph" w:customStyle="1" w:styleId="38FCFC81DB664EEA856A7AD3B60B2065">
    <w:name w:val="38FCFC81DB664EEA856A7AD3B60B2065"/>
    <w:rsid w:val="00001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1405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Beneš</dc:creator>
  <cp:lastModifiedBy>Jan Beneš</cp:lastModifiedBy>
  <cp:revision>31</cp:revision>
  <dcterms:created xsi:type="dcterms:W3CDTF">2021-06-09T07:30:00Z</dcterms:created>
  <dcterms:modified xsi:type="dcterms:W3CDTF">2021-06-15T15:24:00Z</dcterms:modified>
</cp:coreProperties>
</file>